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AB9A1" w14:textId="32C12517" w:rsidR="0032310A" w:rsidRDefault="00402587" w:rsidP="00486585">
      <w:pPr>
        <w:spacing w:after="0" w:line="240" w:lineRule="auto"/>
        <w:jc w:val="center"/>
        <w:rPr>
          <w:rFonts w:ascii="Times New Roman" w:eastAsia="Calibri" w:hAnsi="Times New Roman" w:cs="Times New Roman"/>
          <w:b/>
          <w:sz w:val="24"/>
          <w:szCs w:val="24"/>
          <w:lang w:val="ro-RO" w:eastAsia="ru-RU"/>
        </w:rPr>
      </w:pPr>
      <w:proofErr w:type="spellStart"/>
      <w:r w:rsidRPr="00402587">
        <w:rPr>
          <w:rFonts w:ascii="Times New Roman" w:eastAsia="Times New Roman" w:hAnsi="Times New Roman" w:cs="Times New Roman"/>
          <w:b/>
          <w:bCs/>
          <w:sz w:val="24"/>
          <w:szCs w:val="24"/>
          <w:lang w:val="en-GB" w:eastAsia="ru-RU"/>
        </w:rPr>
        <w:t>Judecătoria</w:t>
      </w:r>
      <w:proofErr w:type="spellEnd"/>
      <w:r w:rsidRPr="00402587">
        <w:rPr>
          <w:rFonts w:ascii="Times New Roman" w:eastAsia="Times New Roman" w:hAnsi="Times New Roman" w:cs="Times New Roman"/>
          <w:b/>
          <w:bCs/>
          <w:sz w:val="24"/>
          <w:szCs w:val="24"/>
          <w:lang w:val="en-GB" w:eastAsia="ru-RU"/>
        </w:rPr>
        <w:t xml:space="preserve"> </w:t>
      </w:r>
      <w:proofErr w:type="spellStart"/>
      <w:r w:rsidRPr="00402587">
        <w:rPr>
          <w:rFonts w:ascii="Times New Roman" w:eastAsia="Times New Roman" w:hAnsi="Times New Roman" w:cs="Times New Roman"/>
          <w:b/>
          <w:bCs/>
          <w:sz w:val="24"/>
          <w:szCs w:val="24"/>
          <w:lang w:val="en-GB" w:eastAsia="ru-RU"/>
        </w:rPr>
        <w:t>Bălţi</w:t>
      </w:r>
      <w:proofErr w:type="spellEnd"/>
      <w:r w:rsidRPr="00402587">
        <w:rPr>
          <w:rFonts w:ascii="Times New Roman" w:eastAsia="Times New Roman" w:hAnsi="Times New Roman" w:cs="Times New Roman"/>
          <w:b/>
          <w:bCs/>
          <w:sz w:val="24"/>
          <w:szCs w:val="24"/>
          <w:lang w:val="en-GB" w:eastAsia="ru-RU"/>
        </w:rPr>
        <w:t xml:space="preserve"> </w:t>
      </w:r>
      <w:proofErr w:type="spellStart"/>
      <w:r w:rsidR="00486585">
        <w:rPr>
          <w:rFonts w:ascii="Times New Roman" w:eastAsia="Times New Roman" w:hAnsi="Times New Roman" w:cs="Times New Roman"/>
          <w:b/>
          <w:bCs/>
          <w:sz w:val="24"/>
          <w:szCs w:val="24"/>
          <w:lang w:val="en-GB" w:eastAsia="ru-RU"/>
        </w:rPr>
        <w:t>anunță</w:t>
      </w:r>
      <w:proofErr w:type="spellEnd"/>
      <w:r w:rsidRPr="00402587">
        <w:rPr>
          <w:rFonts w:ascii="Times New Roman" w:eastAsia="Times New Roman" w:hAnsi="Times New Roman" w:cs="Times New Roman"/>
          <w:b/>
          <w:bCs/>
          <w:sz w:val="24"/>
          <w:szCs w:val="24"/>
          <w:lang w:val="en-GB" w:eastAsia="ru-RU"/>
        </w:rPr>
        <w:t xml:space="preserve"> </w:t>
      </w:r>
      <w:proofErr w:type="spellStart"/>
      <w:r w:rsidRPr="00402587">
        <w:rPr>
          <w:rFonts w:ascii="Times New Roman" w:eastAsia="Times New Roman" w:hAnsi="Times New Roman" w:cs="Times New Roman"/>
          <w:b/>
          <w:bCs/>
          <w:sz w:val="24"/>
          <w:szCs w:val="24"/>
          <w:lang w:val="en-GB" w:eastAsia="ru-RU"/>
        </w:rPr>
        <w:t>concursul</w:t>
      </w:r>
      <w:proofErr w:type="spellEnd"/>
      <w:r w:rsidRPr="00402587">
        <w:rPr>
          <w:rFonts w:ascii="Times New Roman" w:eastAsia="Times New Roman" w:hAnsi="Times New Roman" w:cs="Times New Roman"/>
          <w:b/>
          <w:bCs/>
          <w:sz w:val="24"/>
          <w:szCs w:val="24"/>
          <w:lang w:val="en-GB" w:eastAsia="ru-RU"/>
        </w:rPr>
        <w:t xml:space="preserve"> </w:t>
      </w:r>
      <w:proofErr w:type="spellStart"/>
      <w:r w:rsidRPr="00402587">
        <w:rPr>
          <w:rFonts w:ascii="Times New Roman" w:eastAsia="Times New Roman" w:hAnsi="Times New Roman" w:cs="Times New Roman"/>
          <w:b/>
          <w:bCs/>
          <w:sz w:val="24"/>
          <w:szCs w:val="24"/>
          <w:lang w:val="en-GB" w:eastAsia="ru-RU"/>
        </w:rPr>
        <w:t>pentru</w:t>
      </w:r>
      <w:proofErr w:type="spellEnd"/>
      <w:r w:rsidRPr="00402587">
        <w:rPr>
          <w:rFonts w:ascii="Times New Roman" w:eastAsia="Times New Roman" w:hAnsi="Times New Roman" w:cs="Times New Roman"/>
          <w:b/>
          <w:bCs/>
          <w:sz w:val="24"/>
          <w:szCs w:val="24"/>
          <w:lang w:val="en-GB" w:eastAsia="ru-RU"/>
        </w:rPr>
        <w:t xml:space="preserve"> </w:t>
      </w:r>
      <w:proofErr w:type="spellStart"/>
      <w:r w:rsidRPr="00402587">
        <w:rPr>
          <w:rFonts w:ascii="Times New Roman" w:eastAsia="Times New Roman" w:hAnsi="Times New Roman" w:cs="Times New Roman"/>
          <w:b/>
          <w:bCs/>
          <w:sz w:val="24"/>
          <w:szCs w:val="24"/>
          <w:lang w:val="en-GB" w:eastAsia="ru-RU"/>
        </w:rPr>
        <w:t>ocuparea</w:t>
      </w:r>
      <w:proofErr w:type="spellEnd"/>
      <w:r w:rsidRPr="00402587">
        <w:rPr>
          <w:rFonts w:ascii="Times New Roman" w:eastAsia="Times New Roman" w:hAnsi="Times New Roman" w:cs="Times New Roman"/>
          <w:b/>
          <w:bCs/>
          <w:sz w:val="24"/>
          <w:szCs w:val="24"/>
          <w:lang w:val="en-GB" w:eastAsia="ru-RU"/>
        </w:rPr>
        <w:t xml:space="preserve"> </w:t>
      </w:r>
      <w:proofErr w:type="spellStart"/>
      <w:r w:rsidRPr="00402587">
        <w:rPr>
          <w:rFonts w:ascii="Times New Roman" w:eastAsia="Times New Roman" w:hAnsi="Times New Roman" w:cs="Times New Roman"/>
          <w:b/>
          <w:bCs/>
          <w:sz w:val="24"/>
          <w:szCs w:val="24"/>
          <w:lang w:val="en-GB" w:eastAsia="ru-RU"/>
        </w:rPr>
        <w:t>funcţiei</w:t>
      </w:r>
      <w:proofErr w:type="spellEnd"/>
      <w:r w:rsidRPr="00402587">
        <w:rPr>
          <w:rFonts w:ascii="Times New Roman" w:eastAsia="Times New Roman" w:hAnsi="Times New Roman" w:cs="Times New Roman"/>
          <w:b/>
          <w:bCs/>
          <w:sz w:val="24"/>
          <w:szCs w:val="24"/>
          <w:lang w:val="en-GB" w:eastAsia="ru-RU"/>
        </w:rPr>
        <w:t xml:space="preserve"> </w:t>
      </w:r>
      <w:proofErr w:type="spellStart"/>
      <w:r w:rsidRPr="00402587">
        <w:rPr>
          <w:rFonts w:ascii="Times New Roman" w:eastAsia="Times New Roman" w:hAnsi="Times New Roman" w:cs="Times New Roman"/>
          <w:b/>
          <w:bCs/>
          <w:sz w:val="24"/>
          <w:szCs w:val="24"/>
          <w:lang w:val="en-GB" w:eastAsia="ru-RU"/>
        </w:rPr>
        <w:t>publice</w:t>
      </w:r>
      <w:proofErr w:type="spellEnd"/>
      <w:r w:rsidRPr="00402587">
        <w:rPr>
          <w:rFonts w:ascii="Times New Roman" w:eastAsia="Times New Roman" w:hAnsi="Times New Roman" w:cs="Times New Roman"/>
          <w:b/>
          <w:bCs/>
          <w:sz w:val="24"/>
          <w:szCs w:val="24"/>
          <w:lang w:val="en-GB" w:eastAsia="ru-RU"/>
        </w:rPr>
        <w:t xml:space="preserve"> </w:t>
      </w:r>
      <w:proofErr w:type="spellStart"/>
      <w:r w:rsidRPr="00402587">
        <w:rPr>
          <w:rFonts w:ascii="Times New Roman" w:eastAsia="Times New Roman" w:hAnsi="Times New Roman" w:cs="Times New Roman"/>
          <w:b/>
          <w:bCs/>
          <w:sz w:val="24"/>
          <w:szCs w:val="24"/>
          <w:lang w:val="en-GB" w:eastAsia="ru-RU"/>
        </w:rPr>
        <w:t>v</w:t>
      </w:r>
      <w:r w:rsidR="00430561">
        <w:rPr>
          <w:rFonts w:ascii="Times New Roman" w:eastAsia="Times New Roman" w:hAnsi="Times New Roman" w:cs="Times New Roman"/>
          <w:b/>
          <w:bCs/>
          <w:sz w:val="24"/>
          <w:szCs w:val="24"/>
          <w:lang w:val="en-GB" w:eastAsia="ru-RU"/>
        </w:rPr>
        <w:t>acante</w:t>
      </w:r>
      <w:proofErr w:type="spellEnd"/>
      <w:r w:rsidR="00430561">
        <w:rPr>
          <w:rFonts w:ascii="Times New Roman" w:eastAsia="Times New Roman" w:hAnsi="Times New Roman" w:cs="Times New Roman"/>
          <w:b/>
          <w:bCs/>
          <w:sz w:val="24"/>
          <w:szCs w:val="24"/>
          <w:lang w:val="en-GB" w:eastAsia="ru-RU"/>
        </w:rPr>
        <w:t> de</w:t>
      </w:r>
      <w:r w:rsidR="00F35881">
        <w:rPr>
          <w:rFonts w:ascii="Times New Roman" w:eastAsia="Times New Roman" w:hAnsi="Times New Roman" w:cs="Times New Roman"/>
          <w:b/>
          <w:bCs/>
          <w:sz w:val="24"/>
          <w:szCs w:val="24"/>
          <w:lang w:val="en-GB" w:eastAsia="ru-RU"/>
        </w:rPr>
        <w:t xml:space="preserve"> </w:t>
      </w:r>
      <w:r w:rsidR="00311EAF">
        <w:rPr>
          <w:rFonts w:ascii="Times New Roman" w:eastAsia="Times New Roman" w:hAnsi="Times New Roman" w:cs="Times New Roman"/>
          <w:b/>
          <w:bCs/>
          <w:sz w:val="24"/>
          <w:szCs w:val="24"/>
          <w:lang w:val="en-GB" w:eastAsia="ru-RU"/>
        </w:rPr>
        <w:t xml:space="preserve">specialist </w:t>
      </w:r>
      <w:r w:rsidR="00F35881">
        <w:rPr>
          <w:rFonts w:ascii="Times New Roman" w:eastAsia="Times New Roman" w:hAnsi="Times New Roman" w:cs="Times New Roman"/>
          <w:b/>
          <w:bCs/>
          <w:sz w:val="24"/>
          <w:szCs w:val="24"/>
          <w:lang w:val="en-GB" w:eastAsia="ru-RU"/>
        </w:rPr>
        <w:t>principal</w:t>
      </w:r>
      <w:r w:rsidR="00F35881" w:rsidRPr="00402587">
        <w:rPr>
          <w:rFonts w:ascii="Times New Roman" w:eastAsia="Times New Roman" w:hAnsi="Times New Roman" w:cs="Times New Roman"/>
          <w:b/>
          <w:bCs/>
          <w:sz w:val="24"/>
          <w:szCs w:val="24"/>
          <w:lang w:val="en-GB" w:eastAsia="ru-RU"/>
        </w:rPr>
        <w:t xml:space="preserve"> </w:t>
      </w:r>
      <w:r w:rsidRPr="00402587">
        <w:rPr>
          <w:rFonts w:ascii="Times New Roman" w:eastAsia="Times New Roman" w:hAnsi="Times New Roman" w:cs="Times New Roman"/>
          <w:b/>
          <w:bCs/>
          <w:sz w:val="24"/>
          <w:szCs w:val="24"/>
          <w:lang w:val="en-GB" w:eastAsia="ru-RU"/>
        </w:rPr>
        <w:t>al </w:t>
      </w:r>
      <w:bookmarkStart w:id="0" w:name="_Hlk134176269"/>
      <w:r w:rsidRPr="00402587">
        <w:rPr>
          <w:rFonts w:ascii="Times New Roman" w:eastAsia="Calibri" w:hAnsi="Times New Roman" w:cs="Times New Roman"/>
          <w:b/>
          <w:sz w:val="24"/>
          <w:szCs w:val="24"/>
          <w:lang w:val="ro-RO" w:eastAsia="ru-RU"/>
        </w:rPr>
        <w:t>Secţi</w:t>
      </w:r>
      <w:r w:rsidR="00311EAF">
        <w:rPr>
          <w:rFonts w:ascii="Times New Roman" w:eastAsia="Calibri" w:hAnsi="Times New Roman" w:cs="Times New Roman"/>
          <w:b/>
          <w:sz w:val="24"/>
          <w:szCs w:val="24"/>
          <w:lang w:val="ro-RO" w:eastAsia="ru-RU"/>
        </w:rPr>
        <w:t>ei</w:t>
      </w:r>
      <w:r w:rsidRPr="00402587">
        <w:rPr>
          <w:rFonts w:ascii="Times New Roman" w:eastAsia="Calibri" w:hAnsi="Times New Roman" w:cs="Times New Roman"/>
          <w:b/>
          <w:sz w:val="24"/>
          <w:szCs w:val="24"/>
          <w:lang w:val="ro-RO" w:eastAsia="ru-RU"/>
        </w:rPr>
        <w:t xml:space="preserve"> evidență și documentare procesuală a cauzelor </w:t>
      </w:r>
      <w:r w:rsidR="00D83CED">
        <w:rPr>
          <w:rFonts w:ascii="Times New Roman" w:eastAsia="Calibri" w:hAnsi="Times New Roman" w:cs="Times New Roman"/>
          <w:b/>
          <w:sz w:val="24"/>
          <w:szCs w:val="24"/>
          <w:lang w:val="ro-RO" w:eastAsia="ru-RU"/>
        </w:rPr>
        <w:t>civile, comerciale și de contencios administrativ</w:t>
      </w:r>
      <w:r w:rsidRPr="00402587">
        <w:rPr>
          <w:rFonts w:ascii="Times New Roman" w:eastAsia="Calibri" w:hAnsi="Times New Roman" w:cs="Times New Roman"/>
          <w:b/>
          <w:sz w:val="24"/>
          <w:szCs w:val="24"/>
          <w:lang w:val="ro-RO" w:eastAsia="ru-RU"/>
        </w:rPr>
        <w:t xml:space="preserve"> </w:t>
      </w:r>
      <w:r w:rsidR="003E24E2">
        <w:rPr>
          <w:rFonts w:ascii="Times New Roman" w:eastAsia="Calibri" w:hAnsi="Times New Roman" w:cs="Times New Roman"/>
          <w:b/>
          <w:sz w:val="24"/>
          <w:szCs w:val="24"/>
          <w:lang w:val="ro-RO" w:eastAsia="ru-RU"/>
        </w:rPr>
        <w:t xml:space="preserve">sediul </w:t>
      </w:r>
      <w:r w:rsidR="00D83CED">
        <w:rPr>
          <w:rFonts w:ascii="Times New Roman" w:eastAsia="Calibri" w:hAnsi="Times New Roman" w:cs="Times New Roman"/>
          <w:b/>
          <w:sz w:val="24"/>
          <w:szCs w:val="24"/>
          <w:lang w:val="ro-RO" w:eastAsia="ru-RU"/>
        </w:rPr>
        <w:t>Fălești</w:t>
      </w:r>
      <w:r w:rsidR="003E24E2">
        <w:rPr>
          <w:rFonts w:ascii="Times New Roman" w:eastAsia="Calibri" w:hAnsi="Times New Roman" w:cs="Times New Roman"/>
          <w:b/>
          <w:sz w:val="24"/>
          <w:szCs w:val="24"/>
          <w:lang w:val="ro-RO" w:eastAsia="ru-RU"/>
        </w:rPr>
        <w:t xml:space="preserve"> </w:t>
      </w:r>
    </w:p>
    <w:bookmarkEnd w:id="0"/>
    <w:p w14:paraId="25D2BECB" w14:textId="77777777" w:rsidR="00486585" w:rsidRDefault="00486585" w:rsidP="00486585">
      <w:pPr>
        <w:tabs>
          <w:tab w:val="center" w:pos="4677"/>
          <w:tab w:val="right" w:pos="9355"/>
        </w:tabs>
        <w:spacing w:before="100" w:beforeAutospacing="1" w:after="0" w:line="240" w:lineRule="auto"/>
        <w:jc w:val="center"/>
        <w:textAlignment w:val="baseline"/>
        <w:rPr>
          <w:rFonts w:ascii="Times New Roman" w:eastAsia="Times New Roman" w:hAnsi="Times New Roman" w:cs="Times New Roman"/>
          <w:b/>
          <w:bCs/>
          <w:sz w:val="24"/>
          <w:szCs w:val="24"/>
          <w:lang w:val="en-GB" w:eastAsia="ru-RU"/>
        </w:rPr>
      </w:pPr>
      <w:r>
        <w:rPr>
          <w:rFonts w:ascii="Times New Roman" w:eastAsia="Calibri" w:hAnsi="Times New Roman" w:cs="Times New Roman"/>
          <w:b/>
          <w:sz w:val="24"/>
          <w:szCs w:val="24"/>
          <w:lang w:val="ro-RO" w:eastAsia="ru-RU"/>
        </w:rPr>
        <w:t>perioadă determinată</w:t>
      </w:r>
      <w:r w:rsidRPr="00402587">
        <w:rPr>
          <w:rFonts w:ascii="Times New Roman" w:eastAsia="Times New Roman" w:hAnsi="Times New Roman" w:cs="Times New Roman"/>
          <w:b/>
          <w:bCs/>
          <w:sz w:val="24"/>
          <w:szCs w:val="24"/>
          <w:lang w:val="en-GB" w:eastAsia="ru-RU"/>
        </w:rPr>
        <w:t xml:space="preserve"> </w:t>
      </w:r>
    </w:p>
    <w:p w14:paraId="115A6E78" w14:textId="15378806" w:rsidR="00402587" w:rsidRPr="00402587" w:rsidRDefault="00402587" w:rsidP="00486585">
      <w:pPr>
        <w:tabs>
          <w:tab w:val="center" w:pos="4677"/>
          <w:tab w:val="right" w:pos="9355"/>
        </w:tabs>
        <w:spacing w:before="100" w:beforeAutospacing="1" w:after="0" w:line="240" w:lineRule="auto"/>
        <w:jc w:val="center"/>
        <w:textAlignment w:val="baseline"/>
        <w:rPr>
          <w:rFonts w:ascii="Times New Roman" w:eastAsia="Times New Roman" w:hAnsi="Times New Roman" w:cs="Times New Roman"/>
          <w:sz w:val="24"/>
          <w:szCs w:val="24"/>
          <w:lang w:val="en-US" w:eastAsia="ru-RU"/>
        </w:rPr>
      </w:pPr>
      <w:r w:rsidRPr="00402587">
        <w:rPr>
          <w:rFonts w:ascii="Times New Roman" w:eastAsia="Times New Roman" w:hAnsi="Times New Roman" w:cs="Times New Roman"/>
          <w:b/>
          <w:bCs/>
          <w:sz w:val="24"/>
          <w:szCs w:val="24"/>
          <w:lang w:val="en-GB" w:eastAsia="ru-RU"/>
        </w:rPr>
        <w:t>(</w:t>
      </w:r>
      <w:proofErr w:type="spellStart"/>
      <w:r w:rsidRPr="00402587">
        <w:rPr>
          <w:rFonts w:ascii="Times New Roman" w:eastAsia="Times New Roman" w:hAnsi="Times New Roman" w:cs="Times New Roman"/>
          <w:b/>
          <w:bCs/>
          <w:sz w:val="24"/>
          <w:szCs w:val="24"/>
          <w:lang w:val="en-GB" w:eastAsia="ru-RU"/>
        </w:rPr>
        <w:t>termen</w:t>
      </w:r>
      <w:proofErr w:type="spellEnd"/>
      <w:r w:rsidRPr="00402587">
        <w:rPr>
          <w:rFonts w:ascii="Times New Roman" w:eastAsia="Times New Roman" w:hAnsi="Times New Roman" w:cs="Times New Roman"/>
          <w:b/>
          <w:bCs/>
          <w:sz w:val="24"/>
          <w:szCs w:val="24"/>
          <w:lang w:val="en-GB" w:eastAsia="ru-RU"/>
        </w:rPr>
        <w:t xml:space="preserve"> </w:t>
      </w:r>
      <w:proofErr w:type="spellStart"/>
      <w:r w:rsidRPr="00402587">
        <w:rPr>
          <w:rFonts w:ascii="Times New Roman" w:eastAsia="Times New Roman" w:hAnsi="Times New Roman" w:cs="Times New Roman"/>
          <w:b/>
          <w:bCs/>
          <w:sz w:val="24"/>
          <w:szCs w:val="24"/>
          <w:lang w:val="en-GB" w:eastAsia="ru-RU"/>
        </w:rPr>
        <w:t>limită</w:t>
      </w:r>
      <w:proofErr w:type="spellEnd"/>
      <w:r w:rsidRPr="00402587">
        <w:rPr>
          <w:rFonts w:ascii="Times New Roman" w:eastAsia="Times New Roman" w:hAnsi="Times New Roman" w:cs="Times New Roman"/>
          <w:b/>
          <w:bCs/>
          <w:sz w:val="24"/>
          <w:szCs w:val="24"/>
          <w:lang w:val="en-GB" w:eastAsia="ru-RU"/>
        </w:rPr>
        <w:t xml:space="preserve"> </w:t>
      </w:r>
      <w:r w:rsidR="005037E6">
        <w:rPr>
          <w:rFonts w:ascii="Times New Roman" w:eastAsia="Times New Roman" w:hAnsi="Times New Roman" w:cs="Times New Roman"/>
          <w:b/>
          <w:bCs/>
          <w:sz w:val="24"/>
          <w:szCs w:val="24"/>
          <w:lang w:val="en-US" w:eastAsia="ru-RU"/>
        </w:rPr>
        <w:t>09.12</w:t>
      </w:r>
      <w:r w:rsidR="00B47952">
        <w:rPr>
          <w:rFonts w:ascii="Times New Roman" w:eastAsia="Times New Roman" w:hAnsi="Times New Roman" w:cs="Times New Roman"/>
          <w:b/>
          <w:bCs/>
          <w:sz w:val="24"/>
          <w:szCs w:val="24"/>
          <w:lang w:val="ro-RO" w:eastAsia="ru-RU"/>
        </w:rPr>
        <w:t>.</w:t>
      </w:r>
      <w:r w:rsidR="0061032F">
        <w:rPr>
          <w:rFonts w:ascii="Times New Roman" w:eastAsia="Times New Roman" w:hAnsi="Times New Roman" w:cs="Times New Roman"/>
          <w:b/>
          <w:bCs/>
          <w:sz w:val="24"/>
          <w:szCs w:val="24"/>
          <w:lang w:val="ro-RO" w:eastAsia="ru-RU"/>
        </w:rPr>
        <w:t>2025</w:t>
      </w:r>
      <w:r w:rsidRPr="00402587">
        <w:rPr>
          <w:rFonts w:ascii="Times New Roman" w:eastAsia="Times New Roman" w:hAnsi="Times New Roman" w:cs="Times New Roman"/>
          <w:b/>
          <w:bCs/>
          <w:sz w:val="24"/>
          <w:szCs w:val="24"/>
          <w:lang w:val="en-GB" w:eastAsia="ru-RU"/>
        </w:rPr>
        <w:t>)</w:t>
      </w:r>
      <w:r w:rsidR="00486585" w:rsidRPr="00486585">
        <w:rPr>
          <w:rFonts w:ascii="Times New Roman" w:eastAsia="Calibri" w:hAnsi="Times New Roman" w:cs="Times New Roman"/>
          <w:b/>
          <w:sz w:val="24"/>
          <w:szCs w:val="24"/>
          <w:lang w:val="ro-RO" w:eastAsia="ru-RU"/>
        </w:rPr>
        <w:t xml:space="preserve"> </w:t>
      </w:r>
    </w:p>
    <w:p w14:paraId="794B6ADD" w14:textId="65B4ADA2" w:rsidR="00402587" w:rsidRDefault="00402587" w:rsidP="0032310A">
      <w:pPr>
        <w:spacing w:before="100" w:beforeAutospacing="1" w:after="0" w:line="240" w:lineRule="auto"/>
        <w:jc w:val="center"/>
        <w:textAlignment w:val="baseline"/>
        <w:rPr>
          <w:rFonts w:ascii="Times New Roman" w:eastAsia="Times New Roman" w:hAnsi="Times New Roman" w:cs="Times New Roman"/>
          <w:sz w:val="24"/>
          <w:szCs w:val="24"/>
          <w:bdr w:val="none" w:sz="0" w:space="0" w:color="auto" w:frame="1"/>
          <w:lang w:val="en-GB" w:eastAsia="ru-RU"/>
        </w:rPr>
      </w:pPr>
      <w:proofErr w:type="spellStart"/>
      <w:r w:rsidRPr="00402587">
        <w:rPr>
          <w:rFonts w:ascii="Times New Roman" w:eastAsia="Times New Roman" w:hAnsi="Times New Roman" w:cs="Times New Roman"/>
          <w:bCs/>
          <w:sz w:val="24"/>
          <w:szCs w:val="24"/>
          <w:lang w:val="en-GB" w:eastAsia="ru-RU"/>
        </w:rPr>
        <w:t>În</w:t>
      </w:r>
      <w:proofErr w:type="spellEnd"/>
      <w:r w:rsidRPr="00402587">
        <w:rPr>
          <w:rFonts w:ascii="Times New Roman" w:eastAsia="Times New Roman" w:hAnsi="Times New Roman" w:cs="Times New Roman"/>
          <w:bCs/>
          <w:sz w:val="24"/>
          <w:szCs w:val="24"/>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conformitate</w:t>
      </w:r>
      <w:proofErr w:type="spellEnd"/>
      <w:r w:rsidRPr="00402587">
        <w:rPr>
          <w:rFonts w:ascii="Times New Roman" w:eastAsia="Times New Roman" w:hAnsi="Times New Roman" w:cs="Times New Roman"/>
          <w:sz w:val="24"/>
          <w:szCs w:val="24"/>
          <w:bdr w:val="none" w:sz="0" w:space="0" w:color="auto" w:frame="1"/>
          <w:lang w:val="en-GB" w:eastAsia="ru-RU"/>
        </w:rPr>
        <w:t xml:space="preserve"> cu </w:t>
      </w:r>
      <w:proofErr w:type="spellStart"/>
      <w:r w:rsidRPr="00402587">
        <w:rPr>
          <w:rFonts w:ascii="Times New Roman" w:eastAsia="Times New Roman" w:hAnsi="Times New Roman" w:cs="Times New Roman"/>
          <w:sz w:val="24"/>
          <w:szCs w:val="24"/>
          <w:bdr w:val="none" w:sz="0" w:space="0" w:color="auto" w:frame="1"/>
          <w:lang w:val="en-GB" w:eastAsia="ru-RU"/>
        </w:rPr>
        <w:t>Regulamentul</w:t>
      </w:r>
      <w:proofErr w:type="spellEnd"/>
      <w:r w:rsidRPr="00402587">
        <w:rPr>
          <w:rFonts w:ascii="Times New Roman" w:eastAsia="Times New Roman" w:hAnsi="Times New Roman" w:cs="Times New Roman"/>
          <w:sz w:val="24"/>
          <w:szCs w:val="24"/>
          <w:bdr w:val="none" w:sz="0" w:space="0" w:color="auto" w:frame="1"/>
          <w:lang w:val="en-GB" w:eastAsia="ru-RU"/>
        </w:rPr>
        <w:t xml:space="preserve"> cu </w:t>
      </w:r>
      <w:proofErr w:type="spellStart"/>
      <w:r w:rsidRPr="00402587">
        <w:rPr>
          <w:rFonts w:ascii="Times New Roman" w:eastAsia="Times New Roman" w:hAnsi="Times New Roman" w:cs="Times New Roman"/>
          <w:sz w:val="24"/>
          <w:szCs w:val="24"/>
          <w:bdr w:val="none" w:sz="0" w:space="0" w:color="auto" w:frame="1"/>
          <w:lang w:val="en-GB" w:eastAsia="ru-RU"/>
        </w:rPr>
        <w:t>privire</w:t>
      </w:r>
      <w:proofErr w:type="spellEnd"/>
      <w:r w:rsidRPr="00402587">
        <w:rPr>
          <w:rFonts w:ascii="Times New Roman" w:eastAsia="Times New Roman" w:hAnsi="Times New Roman" w:cs="Times New Roman"/>
          <w:sz w:val="24"/>
          <w:szCs w:val="24"/>
          <w:bdr w:val="none" w:sz="0" w:space="0" w:color="auto" w:frame="1"/>
          <w:lang w:val="en-GB" w:eastAsia="ru-RU"/>
        </w:rPr>
        <w:t xml:space="preserve"> la </w:t>
      </w:r>
      <w:proofErr w:type="spellStart"/>
      <w:r w:rsidRPr="00402587">
        <w:rPr>
          <w:rFonts w:ascii="Times New Roman" w:eastAsia="Times New Roman" w:hAnsi="Times New Roman" w:cs="Times New Roman"/>
          <w:sz w:val="24"/>
          <w:szCs w:val="24"/>
          <w:bdr w:val="none" w:sz="0" w:space="0" w:color="auto" w:frame="1"/>
          <w:lang w:val="en-GB" w:eastAsia="ru-RU"/>
        </w:rPr>
        <w:t>ocuparea</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funcţiei</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publice</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vacante</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prin</w:t>
      </w:r>
      <w:proofErr w:type="spellEnd"/>
      <w:r w:rsidRPr="00402587">
        <w:rPr>
          <w:rFonts w:ascii="Times New Roman" w:eastAsia="Times New Roman" w:hAnsi="Times New Roman" w:cs="Times New Roman"/>
          <w:sz w:val="24"/>
          <w:szCs w:val="24"/>
          <w:bdr w:val="none" w:sz="0" w:space="0" w:color="auto" w:frame="1"/>
          <w:lang w:val="en-GB" w:eastAsia="ru-RU"/>
        </w:rPr>
        <w:t xml:space="preserve"> concurs </w:t>
      </w:r>
      <w:proofErr w:type="spellStart"/>
      <w:r w:rsidRPr="00402587">
        <w:rPr>
          <w:rFonts w:ascii="Times New Roman" w:eastAsia="Times New Roman" w:hAnsi="Times New Roman" w:cs="Times New Roman"/>
          <w:sz w:val="24"/>
          <w:szCs w:val="24"/>
          <w:bdr w:val="none" w:sz="0" w:space="0" w:color="auto" w:frame="1"/>
          <w:lang w:val="en-GB" w:eastAsia="ru-RU"/>
        </w:rPr>
        <w:t>aprobat</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prin</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Hotăr</w:t>
      </w:r>
      <w:r w:rsidR="00555ABD">
        <w:rPr>
          <w:rFonts w:ascii="Times New Roman" w:eastAsia="Times New Roman" w:hAnsi="Times New Roman" w:cs="Times New Roman"/>
          <w:sz w:val="24"/>
          <w:szCs w:val="24"/>
          <w:bdr w:val="none" w:sz="0" w:space="0" w:color="auto" w:frame="1"/>
          <w:lang w:val="en-GB" w:eastAsia="ru-RU"/>
        </w:rPr>
        <w:t>â</w:t>
      </w:r>
      <w:r w:rsidRPr="00402587">
        <w:rPr>
          <w:rFonts w:ascii="Times New Roman" w:eastAsia="Times New Roman" w:hAnsi="Times New Roman" w:cs="Times New Roman"/>
          <w:sz w:val="24"/>
          <w:szCs w:val="24"/>
          <w:bdr w:val="none" w:sz="0" w:space="0" w:color="auto" w:frame="1"/>
          <w:lang w:val="en-GB" w:eastAsia="ru-RU"/>
        </w:rPr>
        <w:t>rea</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Guvernului</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nr</w:t>
      </w:r>
      <w:proofErr w:type="spellEnd"/>
      <w:r w:rsidRPr="00402587">
        <w:rPr>
          <w:rFonts w:ascii="Times New Roman" w:eastAsia="Times New Roman" w:hAnsi="Times New Roman" w:cs="Times New Roman"/>
          <w:sz w:val="24"/>
          <w:szCs w:val="24"/>
          <w:bdr w:val="none" w:sz="0" w:space="0" w:color="auto" w:frame="1"/>
          <w:lang w:val="en-GB" w:eastAsia="ru-RU"/>
        </w:rPr>
        <w:t xml:space="preserve">. 201 din 11 </w:t>
      </w:r>
      <w:proofErr w:type="spellStart"/>
      <w:r w:rsidRPr="00402587">
        <w:rPr>
          <w:rFonts w:ascii="Times New Roman" w:eastAsia="Times New Roman" w:hAnsi="Times New Roman" w:cs="Times New Roman"/>
          <w:sz w:val="24"/>
          <w:szCs w:val="24"/>
          <w:bdr w:val="none" w:sz="0" w:space="0" w:color="auto" w:frame="1"/>
          <w:lang w:val="en-GB" w:eastAsia="ru-RU"/>
        </w:rPr>
        <w:t>martie</w:t>
      </w:r>
      <w:proofErr w:type="spellEnd"/>
      <w:r w:rsidRPr="00402587">
        <w:rPr>
          <w:rFonts w:ascii="Times New Roman" w:eastAsia="Times New Roman" w:hAnsi="Times New Roman" w:cs="Times New Roman"/>
          <w:sz w:val="24"/>
          <w:szCs w:val="24"/>
          <w:bdr w:val="none" w:sz="0" w:space="0" w:color="auto" w:frame="1"/>
          <w:lang w:val="en-GB" w:eastAsia="ru-RU"/>
        </w:rPr>
        <w:t xml:space="preserve"> 2009, </w:t>
      </w:r>
      <w:proofErr w:type="spellStart"/>
      <w:r w:rsidRPr="00402587">
        <w:rPr>
          <w:rFonts w:ascii="Times New Roman" w:eastAsia="Times New Roman" w:hAnsi="Times New Roman" w:cs="Times New Roman"/>
          <w:sz w:val="24"/>
          <w:szCs w:val="24"/>
          <w:bdr w:val="none" w:sz="0" w:space="0" w:color="auto" w:frame="1"/>
          <w:lang w:val="en-GB" w:eastAsia="ru-RU"/>
        </w:rPr>
        <w:t>Judecătoria</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Bălţi</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anunţă</w:t>
      </w:r>
      <w:proofErr w:type="spellEnd"/>
      <w:r w:rsidRPr="00402587">
        <w:rPr>
          <w:rFonts w:ascii="Times New Roman" w:eastAsia="Times New Roman" w:hAnsi="Times New Roman" w:cs="Times New Roman"/>
          <w:sz w:val="24"/>
          <w:szCs w:val="24"/>
          <w:bdr w:val="none" w:sz="0" w:space="0" w:color="auto" w:frame="1"/>
          <w:lang w:val="en-GB" w:eastAsia="ru-RU"/>
        </w:rPr>
        <w:t xml:space="preserve"> concurs </w:t>
      </w:r>
      <w:proofErr w:type="spellStart"/>
      <w:r w:rsidRPr="00402587">
        <w:rPr>
          <w:rFonts w:ascii="Times New Roman" w:eastAsia="Times New Roman" w:hAnsi="Times New Roman" w:cs="Times New Roman"/>
          <w:sz w:val="24"/>
          <w:szCs w:val="24"/>
          <w:bdr w:val="none" w:sz="0" w:space="0" w:color="auto" w:frame="1"/>
          <w:lang w:val="en-GB" w:eastAsia="ru-RU"/>
        </w:rPr>
        <w:t>pentru</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ocuparea</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funcţiei</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publice</w:t>
      </w:r>
      <w:proofErr w:type="spellEnd"/>
      <w:r w:rsidRPr="00402587">
        <w:rPr>
          <w:rFonts w:ascii="Times New Roman" w:eastAsia="Times New Roman" w:hAnsi="Times New Roman" w:cs="Times New Roman"/>
          <w:sz w:val="24"/>
          <w:szCs w:val="24"/>
          <w:bdr w:val="none" w:sz="0" w:space="0" w:color="auto" w:frame="1"/>
          <w:lang w:val="en-GB" w:eastAsia="ru-RU"/>
        </w:rPr>
        <w:t xml:space="preserve"> </w:t>
      </w:r>
      <w:proofErr w:type="spellStart"/>
      <w:r w:rsidRPr="00402587">
        <w:rPr>
          <w:rFonts w:ascii="Times New Roman" w:eastAsia="Times New Roman" w:hAnsi="Times New Roman" w:cs="Times New Roman"/>
          <w:sz w:val="24"/>
          <w:szCs w:val="24"/>
          <w:bdr w:val="none" w:sz="0" w:space="0" w:color="auto" w:frame="1"/>
          <w:lang w:val="en-GB" w:eastAsia="ru-RU"/>
        </w:rPr>
        <w:t>vacante</w:t>
      </w:r>
      <w:proofErr w:type="spellEnd"/>
      <w:r w:rsidRPr="00402587">
        <w:rPr>
          <w:rFonts w:ascii="Times New Roman" w:eastAsia="Times New Roman" w:hAnsi="Times New Roman" w:cs="Times New Roman"/>
          <w:sz w:val="24"/>
          <w:szCs w:val="24"/>
          <w:bdr w:val="none" w:sz="0" w:space="0" w:color="auto" w:frame="1"/>
          <w:lang w:val="en-GB" w:eastAsia="ru-RU"/>
        </w:rPr>
        <w:t xml:space="preserve"> de:</w:t>
      </w:r>
    </w:p>
    <w:p w14:paraId="3698E878" w14:textId="77777777" w:rsidR="00B37D19" w:rsidRPr="00402587" w:rsidRDefault="00B37D19" w:rsidP="0032310A">
      <w:pPr>
        <w:spacing w:before="100" w:beforeAutospacing="1" w:after="0" w:line="240" w:lineRule="auto"/>
        <w:jc w:val="center"/>
        <w:textAlignment w:val="baseline"/>
        <w:rPr>
          <w:rFonts w:ascii="Times New Roman" w:eastAsia="Times New Roman" w:hAnsi="Times New Roman" w:cs="Times New Roman"/>
          <w:sz w:val="24"/>
          <w:szCs w:val="24"/>
          <w:lang w:val="en-US" w:eastAsia="ru-RU"/>
        </w:rPr>
      </w:pPr>
    </w:p>
    <w:p w14:paraId="4F51953F" w14:textId="70F6951F" w:rsidR="00402587" w:rsidRPr="00B37D19" w:rsidRDefault="00B535DB" w:rsidP="00B37D19">
      <w:pPr>
        <w:spacing w:after="0" w:line="240" w:lineRule="auto"/>
        <w:jc w:val="center"/>
        <w:rPr>
          <w:rFonts w:ascii="Times New Roman" w:eastAsia="Calibri" w:hAnsi="Times New Roman" w:cs="Times New Roman"/>
          <w:b/>
          <w:sz w:val="24"/>
          <w:szCs w:val="24"/>
          <w:lang w:val="ro-RO" w:eastAsia="ru-RU"/>
        </w:rPr>
      </w:pPr>
      <w:bookmarkStart w:id="1" w:name="_Hlk67384619"/>
      <w:bookmarkStart w:id="2" w:name="_Hlk139885018"/>
      <w:r>
        <w:rPr>
          <w:rFonts w:ascii="Times New Roman" w:eastAsia="Times New Roman" w:hAnsi="Times New Roman" w:cs="Times New Roman"/>
          <w:b/>
          <w:bCs/>
          <w:sz w:val="24"/>
          <w:szCs w:val="24"/>
          <w:lang w:val="en-GB" w:eastAsia="ru-RU"/>
        </w:rPr>
        <w:t>S</w:t>
      </w:r>
      <w:r w:rsidR="00AE3B70" w:rsidRPr="00402587">
        <w:rPr>
          <w:rFonts w:ascii="Times New Roman" w:eastAsia="Times New Roman" w:hAnsi="Times New Roman" w:cs="Times New Roman"/>
          <w:b/>
          <w:bCs/>
          <w:sz w:val="24"/>
          <w:szCs w:val="24"/>
          <w:lang w:val="en-GB" w:eastAsia="ru-RU"/>
        </w:rPr>
        <w:t xml:space="preserve">pecialist principal </w:t>
      </w:r>
      <w:bookmarkEnd w:id="1"/>
      <w:r w:rsidR="00B37D19" w:rsidRPr="00402587">
        <w:rPr>
          <w:rFonts w:ascii="Times New Roman" w:eastAsia="Times New Roman" w:hAnsi="Times New Roman" w:cs="Times New Roman"/>
          <w:b/>
          <w:bCs/>
          <w:sz w:val="24"/>
          <w:szCs w:val="24"/>
          <w:lang w:val="en-GB" w:eastAsia="ru-RU"/>
        </w:rPr>
        <w:t>al </w:t>
      </w:r>
      <w:r w:rsidR="00B37D19" w:rsidRPr="00402587">
        <w:rPr>
          <w:rFonts w:ascii="Times New Roman" w:eastAsia="Calibri" w:hAnsi="Times New Roman" w:cs="Times New Roman"/>
          <w:b/>
          <w:sz w:val="24"/>
          <w:szCs w:val="24"/>
          <w:lang w:val="ro-RO" w:eastAsia="ru-RU"/>
        </w:rPr>
        <w:t>Secţi</w:t>
      </w:r>
      <w:r w:rsidR="00B37D19">
        <w:rPr>
          <w:rFonts w:ascii="Times New Roman" w:eastAsia="Calibri" w:hAnsi="Times New Roman" w:cs="Times New Roman"/>
          <w:b/>
          <w:sz w:val="24"/>
          <w:szCs w:val="24"/>
          <w:lang w:val="ro-RO" w:eastAsia="ru-RU"/>
        </w:rPr>
        <w:t>ei</w:t>
      </w:r>
      <w:r w:rsidR="00B37D19" w:rsidRPr="00402587">
        <w:rPr>
          <w:rFonts w:ascii="Times New Roman" w:eastAsia="Calibri" w:hAnsi="Times New Roman" w:cs="Times New Roman"/>
          <w:b/>
          <w:sz w:val="24"/>
          <w:szCs w:val="24"/>
          <w:lang w:val="ro-RO" w:eastAsia="ru-RU"/>
        </w:rPr>
        <w:t xml:space="preserve"> evidență și documentare procesuală a cauzelor </w:t>
      </w:r>
      <w:r w:rsidR="00B37D19">
        <w:rPr>
          <w:rFonts w:ascii="Times New Roman" w:eastAsia="Calibri" w:hAnsi="Times New Roman" w:cs="Times New Roman"/>
          <w:b/>
          <w:sz w:val="24"/>
          <w:szCs w:val="24"/>
          <w:lang w:val="ro-RO" w:eastAsia="ru-RU"/>
        </w:rPr>
        <w:t>civile, comerciale și de contencios administrativ</w:t>
      </w:r>
      <w:r w:rsidR="00B37D19" w:rsidRPr="00402587">
        <w:rPr>
          <w:rFonts w:ascii="Times New Roman" w:eastAsia="Calibri" w:hAnsi="Times New Roman" w:cs="Times New Roman"/>
          <w:b/>
          <w:sz w:val="24"/>
          <w:szCs w:val="24"/>
          <w:lang w:val="ro-RO" w:eastAsia="ru-RU"/>
        </w:rPr>
        <w:t xml:space="preserve"> </w:t>
      </w:r>
      <w:r w:rsidR="00B37D19">
        <w:rPr>
          <w:rFonts w:ascii="Times New Roman" w:eastAsia="Calibri" w:hAnsi="Times New Roman" w:cs="Times New Roman"/>
          <w:b/>
          <w:sz w:val="24"/>
          <w:szCs w:val="24"/>
          <w:lang w:val="ro-RO" w:eastAsia="ru-RU"/>
        </w:rPr>
        <w:t xml:space="preserve">(perioadă </w:t>
      </w:r>
      <w:r w:rsidR="00486585">
        <w:rPr>
          <w:rFonts w:ascii="Times New Roman" w:eastAsia="Calibri" w:hAnsi="Times New Roman" w:cs="Times New Roman"/>
          <w:b/>
          <w:sz w:val="24"/>
          <w:szCs w:val="24"/>
          <w:lang w:val="ro-RO" w:eastAsia="ru-RU"/>
        </w:rPr>
        <w:t>ne</w:t>
      </w:r>
      <w:r w:rsidR="00B37D19">
        <w:rPr>
          <w:rFonts w:ascii="Times New Roman" w:eastAsia="Calibri" w:hAnsi="Times New Roman" w:cs="Times New Roman"/>
          <w:b/>
          <w:sz w:val="24"/>
          <w:szCs w:val="24"/>
          <w:lang w:val="ro-RO" w:eastAsia="ru-RU"/>
        </w:rPr>
        <w:t xml:space="preserve">determinată) sediul Fălești </w:t>
      </w:r>
    </w:p>
    <w:bookmarkEnd w:id="2"/>
    <w:p w14:paraId="4F033D55" w14:textId="77777777" w:rsidR="00023C9C" w:rsidRDefault="00023C9C" w:rsidP="00023C9C">
      <w:pPr>
        <w:spacing w:before="100" w:beforeAutospacing="1" w:after="0" w:line="240" w:lineRule="auto"/>
        <w:textAlignment w:val="baseline"/>
        <w:rPr>
          <w:rFonts w:ascii="Times New Roman" w:eastAsia="Times New Roman" w:hAnsi="Times New Roman" w:cs="Times New Roman"/>
          <w:b/>
          <w:bCs/>
          <w:sz w:val="24"/>
          <w:szCs w:val="24"/>
          <w:lang w:val="pt-BR" w:eastAsia="ru-RU"/>
        </w:rPr>
      </w:pPr>
      <w:r w:rsidRPr="00CB68AF">
        <w:rPr>
          <w:rFonts w:ascii="Times New Roman" w:eastAsia="Times New Roman" w:hAnsi="Times New Roman" w:cs="Times New Roman"/>
          <w:b/>
          <w:bCs/>
          <w:sz w:val="24"/>
          <w:szCs w:val="24"/>
          <w:lang w:val="pt-BR" w:eastAsia="ru-RU"/>
        </w:rPr>
        <w:t>I. Condiţiile de bază pentru participare la concurs:</w:t>
      </w:r>
    </w:p>
    <w:p w14:paraId="4A54BE4B"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a) deţine cetăţenia Republicii Moldova;</w:t>
      </w:r>
    </w:p>
    <w:p w14:paraId="301529F9"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b) posedă limba română şi limbile oficiale de comunicare interetnică vorbite în teritoriul respectiv în limitele stabilite de lege;</w:t>
      </w:r>
    </w:p>
    <w:p w14:paraId="36F8106C"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c) are capacitate deplină de exerciţiu;</w:t>
      </w:r>
    </w:p>
    <w:p w14:paraId="659AC657"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d) nu a împlinit vîrsta de 63 de ani;</w:t>
      </w:r>
    </w:p>
    <w:p w14:paraId="7DB7DFE7"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e) este aptă, din punct de vedere al stării sănătăţii, pentru exercitarea funcţiei publice, conform certificatului medical eliberat de instituţia medicală abilitată, dacă pentru funcţia respectivă sînt stabilite cerinţe speciale de sănătate;</w:t>
      </w:r>
    </w:p>
    <w:p w14:paraId="12159B21"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f) are studiile necesare prevăzute pentru funcţia publică respectivă;</w:t>
      </w:r>
    </w:p>
    <w:p w14:paraId="61ECFE5A"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g) în ultimii 5 ani, nu a fost destituită dintr-o funcţie publică, inclusiv dintr-o funcţie publică cu statut special, conform art.64 alin.(1) lit.a) şi b), sau nu i-a încetat contractul individual de muncă pentru motive disciplinare;</w:t>
      </w:r>
    </w:p>
    <w:p w14:paraId="5BE6B9D4"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g1) în ultimii 5 ani, în cazierul privind integritatea profesională nu are înscrieri cu privire la rezultatul negativ al testului de integritate profesională pentru încălcarea obligaţiei prevăzute la art.7 alin.(2) lit.a) din Legea nr.325/2013 privind evaluarea integrităţii instituţionale;</w:t>
      </w:r>
    </w:p>
    <w:p w14:paraId="3D73F2E0"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h) nu are antecedente penale nestinse pentru infracţiuni săvîrşite cu intenţie;</w:t>
      </w:r>
    </w:p>
    <w:p w14:paraId="243954B1"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i) nu este privată de dreptul de a ocupa anumite funcţii sau de a exercita o anumită activitate, ca pedeapsă de bază sau complementară, ca urmare a sentinţei judecătoreşti definitive prin care s-a dispus această interdicţie;</w:t>
      </w:r>
    </w:p>
    <w:p w14:paraId="4672D18F" w14:textId="77777777" w:rsidR="00023C9C" w:rsidRPr="00A96FF8" w:rsidRDefault="00023C9C" w:rsidP="00023C9C">
      <w:pPr>
        <w:spacing w:before="100" w:beforeAutospacing="1" w:after="0" w:line="240" w:lineRule="auto"/>
        <w:textAlignment w:val="baseline"/>
        <w:rPr>
          <w:rFonts w:ascii="Times New Roman" w:eastAsia="Times New Roman" w:hAnsi="Times New Roman" w:cs="Times New Roman"/>
          <w:sz w:val="24"/>
          <w:szCs w:val="24"/>
          <w:lang w:val="pt-BR" w:eastAsia="ru-RU"/>
        </w:rPr>
      </w:pPr>
      <w:r w:rsidRPr="00A96FF8">
        <w:rPr>
          <w:rFonts w:ascii="Times New Roman" w:eastAsia="Times New Roman" w:hAnsi="Times New Roman" w:cs="Times New Roman"/>
          <w:sz w:val="24"/>
          <w:szCs w:val="24"/>
          <w:lang w:val="pt-BR" w:eastAsia="ru-RU"/>
        </w:rPr>
        <w:t>j) nu are interdicţia de a ocupa o funcţie publică sau de demnitate publică, ce derivă dintr-un act de constatare al Autorităţii Naţionale de Integritate.</w:t>
      </w:r>
    </w:p>
    <w:p w14:paraId="49E76AA5" w14:textId="77777777" w:rsidR="00023C9C"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p>
    <w:p w14:paraId="3DDE2AD3" w14:textId="20E54A39"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b/>
          <w:bCs/>
          <w:sz w:val="24"/>
          <w:szCs w:val="24"/>
          <w:lang w:val="fr-FR" w:eastAsia="ru-RU"/>
        </w:rPr>
      </w:pPr>
      <w:r w:rsidRPr="00CB68AF">
        <w:rPr>
          <w:rFonts w:ascii="Times New Roman" w:eastAsia="Times New Roman" w:hAnsi="Times New Roman" w:cs="Times New Roman"/>
          <w:sz w:val="24"/>
          <w:szCs w:val="24"/>
          <w:lang w:val="pt-BR" w:eastAsia="ru-RU"/>
        </w:rPr>
        <w:lastRenderedPageBreak/>
        <w:t> </w:t>
      </w:r>
      <w:r w:rsidRPr="00CB68AF">
        <w:rPr>
          <w:rFonts w:ascii="Times New Roman" w:eastAsia="Times New Roman" w:hAnsi="Times New Roman" w:cs="Times New Roman"/>
          <w:b/>
          <w:bCs/>
          <w:sz w:val="24"/>
          <w:szCs w:val="24"/>
          <w:lang w:val="pt-BR" w:eastAsia="ru-RU"/>
        </w:rPr>
        <w:t xml:space="preserve">II.  </w:t>
      </w:r>
      <w:r w:rsidRPr="00CB68AF">
        <w:rPr>
          <w:rFonts w:ascii="Times New Roman" w:eastAsia="Times New Roman" w:hAnsi="Times New Roman" w:cs="Times New Roman"/>
          <w:b/>
          <w:bCs/>
          <w:sz w:val="24"/>
          <w:szCs w:val="24"/>
          <w:lang w:val="fr-FR" w:eastAsia="ru-RU"/>
        </w:rPr>
        <w:t>Candidaţii, în termenul indicat în informaţia privind condiţiile de desfăşurare a concursului, depun personal /prin poştă /prin e-mail dosarul de concurs, care conţine:</w:t>
      </w:r>
    </w:p>
    <w:p w14:paraId="0F1DAC42" w14:textId="77777777"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 xml:space="preserve">a) formularul de participare, specificat </w:t>
      </w:r>
      <w:r>
        <w:rPr>
          <w:rFonts w:ascii="Times New Roman" w:eastAsia="Times New Roman" w:hAnsi="Times New Roman" w:cs="Times New Roman"/>
          <w:sz w:val="24"/>
          <w:szCs w:val="24"/>
          <w:lang w:val="fr-FR" w:eastAsia="ru-RU"/>
        </w:rPr>
        <w:t>în</w:t>
      </w:r>
      <w:r w:rsidRPr="00CB68AF">
        <w:rPr>
          <w:lang w:val="pt-BR"/>
        </w:rPr>
        <w:t xml:space="preserve"> </w:t>
      </w:r>
      <w:r w:rsidRPr="00CB68AF">
        <w:rPr>
          <w:rFonts w:ascii="Times New Roman" w:eastAsia="Times New Roman" w:hAnsi="Times New Roman" w:cs="Times New Roman"/>
          <w:sz w:val="24"/>
          <w:szCs w:val="24"/>
          <w:lang w:val="fr-FR" w:eastAsia="ru-RU"/>
        </w:rPr>
        <w:t>Regulament</w:t>
      </w:r>
      <w:r>
        <w:rPr>
          <w:rFonts w:ascii="Times New Roman" w:eastAsia="Times New Roman" w:hAnsi="Times New Roman" w:cs="Times New Roman"/>
          <w:sz w:val="24"/>
          <w:szCs w:val="24"/>
          <w:lang w:val="fr-FR" w:eastAsia="ru-RU"/>
        </w:rPr>
        <w:t xml:space="preserve">ul </w:t>
      </w:r>
      <w:r w:rsidRPr="00CB68AF">
        <w:rPr>
          <w:rFonts w:ascii="Times New Roman" w:eastAsia="Times New Roman" w:hAnsi="Times New Roman" w:cs="Times New Roman"/>
          <w:sz w:val="24"/>
          <w:szCs w:val="24"/>
          <w:lang w:val="fr-FR" w:eastAsia="ru-RU"/>
        </w:rPr>
        <w:t xml:space="preserve">cu privire la ocuparea funcţiei publice prin concurs </w:t>
      </w:r>
      <w:r>
        <w:rPr>
          <w:rFonts w:ascii="Times New Roman" w:eastAsia="Times New Roman" w:hAnsi="Times New Roman" w:cs="Times New Roman"/>
          <w:sz w:val="24"/>
          <w:szCs w:val="24"/>
          <w:lang w:val="fr-FR" w:eastAsia="ru-RU"/>
        </w:rPr>
        <w:t>care constituie</w:t>
      </w:r>
      <w:r w:rsidRPr="00CB68AF">
        <w:rPr>
          <w:lang w:val="pt-BR"/>
        </w:rPr>
        <w:t xml:space="preserve"> </w:t>
      </w:r>
      <w:r w:rsidRPr="00CB68AF">
        <w:rPr>
          <w:rFonts w:ascii="Times New Roman" w:eastAsia="Times New Roman" w:hAnsi="Times New Roman" w:cs="Times New Roman"/>
          <w:sz w:val="24"/>
          <w:szCs w:val="24"/>
          <w:lang w:val="fr-FR" w:eastAsia="ru-RU"/>
        </w:rPr>
        <w:t>Anexa nr.1</w:t>
      </w:r>
      <w:r>
        <w:rPr>
          <w:rFonts w:ascii="Times New Roman" w:eastAsia="Times New Roman" w:hAnsi="Times New Roman" w:cs="Times New Roman"/>
          <w:sz w:val="24"/>
          <w:szCs w:val="24"/>
          <w:lang w:val="fr-FR" w:eastAsia="ru-RU"/>
        </w:rPr>
        <w:t xml:space="preserve"> </w:t>
      </w:r>
      <w:r w:rsidRPr="00CB68AF">
        <w:rPr>
          <w:rFonts w:ascii="Times New Roman" w:eastAsia="Times New Roman" w:hAnsi="Times New Roman" w:cs="Times New Roman"/>
          <w:sz w:val="24"/>
          <w:szCs w:val="24"/>
          <w:lang w:val="fr-FR" w:eastAsia="ru-RU"/>
        </w:rPr>
        <w:t>la Hotăr</w:t>
      </w:r>
      <w:r>
        <w:rPr>
          <w:rFonts w:ascii="Times New Roman" w:eastAsia="Times New Roman" w:hAnsi="Times New Roman" w:cs="Times New Roman"/>
          <w:sz w:val="24"/>
          <w:szCs w:val="24"/>
          <w:lang w:val="fr-FR" w:eastAsia="ru-RU"/>
        </w:rPr>
        <w:t>â</w:t>
      </w:r>
      <w:r w:rsidRPr="00CB68AF">
        <w:rPr>
          <w:rFonts w:ascii="Times New Roman" w:eastAsia="Times New Roman" w:hAnsi="Times New Roman" w:cs="Times New Roman"/>
          <w:sz w:val="24"/>
          <w:szCs w:val="24"/>
          <w:lang w:val="fr-FR" w:eastAsia="ru-RU"/>
        </w:rPr>
        <w:t>rea Guvernului</w:t>
      </w:r>
      <w:r>
        <w:rPr>
          <w:rFonts w:ascii="Times New Roman" w:eastAsia="Times New Roman" w:hAnsi="Times New Roman" w:cs="Times New Roman"/>
          <w:sz w:val="24"/>
          <w:szCs w:val="24"/>
          <w:lang w:val="fr-FR" w:eastAsia="ru-RU"/>
        </w:rPr>
        <w:t xml:space="preserve"> </w:t>
      </w:r>
      <w:r w:rsidRPr="00CB68AF">
        <w:rPr>
          <w:rFonts w:ascii="Times New Roman" w:eastAsia="Times New Roman" w:hAnsi="Times New Roman" w:cs="Times New Roman"/>
          <w:sz w:val="24"/>
          <w:szCs w:val="24"/>
          <w:lang w:val="fr-FR" w:eastAsia="ru-RU"/>
        </w:rPr>
        <w:t>nr.201 din 11 martie 2009</w:t>
      </w:r>
      <w:r>
        <w:rPr>
          <w:rFonts w:ascii="Times New Roman" w:eastAsia="Times New Roman" w:hAnsi="Times New Roman" w:cs="Times New Roman"/>
          <w:sz w:val="24"/>
          <w:szCs w:val="24"/>
          <w:lang w:val="fr-FR" w:eastAsia="ru-RU"/>
        </w:rPr>
        <w:t> ;</w:t>
      </w:r>
    </w:p>
    <w:p w14:paraId="00661E05" w14:textId="77777777"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b) copia buletinului de identitate;</w:t>
      </w:r>
    </w:p>
    <w:p w14:paraId="689A6893" w14:textId="77777777"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c) copiile diplomelor de studii şi ale certificatelor de absolvire a cursurilor de perfecţionare profesională şi/sau de specializare;</w:t>
      </w:r>
    </w:p>
    <w:p w14:paraId="06AAC98A" w14:textId="77777777"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d) documente ce atestă experienţa profesională (copia carnetului de muncă, certificate privind activitatea profesională desfăşurată după data de 1 ianuarie 2019 sau alte documente confirmative);</w:t>
      </w:r>
    </w:p>
    <w:p w14:paraId="610277D7" w14:textId="77777777"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e) certificatul medical – dacă în fişa postului pentru funcţia respectivă, sînt stabilite cerinţe speciale de sănătate;</w:t>
      </w:r>
    </w:p>
    <w:p w14:paraId="36BC629A" w14:textId="77777777"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f) cazierul judiciar;</w:t>
      </w:r>
    </w:p>
    <w:p w14:paraId="741F6C35" w14:textId="77777777"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fr-FR" w:eastAsia="ru-RU"/>
        </w:rPr>
      </w:pPr>
      <w:r w:rsidRPr="00CB68AF">
        <w:rPr>
          <w:rFonts w:ascii="Times New Roman" w:eastAsia="Times New Roman" w:hAnsi="Times New Roman" w:cs="Times New Roman"/>
          <w:sz w:val="24"/>
          <w:szCs w:val="24"/>
          <w:lang w:val="fr-FR" w:eastAsia="ru-RU"/>
        </w:rPr>
        <w:t>g) documentele care atestă prestarea voluntariatului – în cazul în care candidatul consideră necesar.</w:t>
      </w:r>
    </w:p>
    <w:p w14:paraId="00945715" w14:textId="77777777"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NOTĂ:</w:t>
      </w:r>
    </w:p>
    <w:p w14:paraId="55DD5FB9" w14:textId="77777777"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Copiile documentelor prezentate pot fi autentificate de notar sau se prezintă împreună cu documentele originale pentru a verifica veridicitatea lor.</w:t>
      </w:r>
    </w:p>
    <w:p w14:paraId="28AE24A9" w14:textId="77777777" w:rsidR="00023C9C" w:rsidRPr="00CB68AF"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 </w:t>
      </w:r>
      <w:r>
        <w:rPr>
          <w:rFonts w:ascii="Times New Roman" w:eastAsia="Times New Roman" w:hAnsi="Times New Roman" w:cs="Times New Roman"/>
          <w:b/>
          <w:bCs/>
          <w:sz w:val="24"/>
          <w:szCs w:val="24"/>
          <w:vertAlign w:val="superscript"/>
          <w:lang w:val="fr-FR" w:eastAsia="ru-RU"/>
        </w:rPr>
        <w:t>1</w:t>
      </w:r>
      <w:r>
        <w:rPr>
          <w:rFonts w:ascii="Times New Roman" w:eastAsia="Times New Roman" w:hAnsi="Times New Roman" w:cs="Times New Roman"/>
          <w:sz w:val="24"/>
          <w:szCs w:val="24"/>
          <w:bdr w:val="none" w:sz="0" w:space="0" w:color="auto" w:frame="1"/>
          <w:lang w:val="fr-FR" w:eastAsia="ru-RU"/>
        </w:rPr>
        <w:t>Candidaţii care deţin acte de studii eliberate de instituţiile de învăţământ acreditate în ţara de provenienţă urmează să prezinte Certificatul de recunoaştere şi echivalare, act eliberat de către Ministerul Educaţiei.</w:t>
      </w:r>
      <w:r>
        <w:rPr>
          <w:rFonts w:ascii="Times New Roman" w:eastAsia="Times New Roman" w:hAnsi="Times New Roman" w:cs="Times New Roman"/>
          <w:sz w:val="24"/>
          <w:szCs w:val="24"/>
          <w:lang w:val="fr-FR" w:eastAsia="ru-RU"/>
        </w:rPr>
        <w:t> </w:t>
      </w:r>
    </w:p>
    <w:p w14:paraId="3BC12E47" w14:textId="5BEEAB40" w:rsidR="00023C9C" w:rsidRPr="006B6739" w:rsidRDefault="00023C9C" w:rsidP="00023C9C">
      <w:pPr>
        <w:spacing w:before="100" w:beforeAutospacing="1" w:after="0" w:line="240" w:lineRule="auto"/>
        <w:jc w:val="both"/>
        <w:textAlignment w:val="baseline"/>
        <w:rPr>
          <w:rFonts w:ascii="Times New Roman" w:eastAsia="Times New Roman" w:hAnsi="Times New Roman" w:cs="Times New Roman"/>
          <w:sz w:val="24"/>
          <w:szCs w:val="24"/>
          <w:lang w:val="pt-BR" w:eastAsia="ru-RU"/>
        </w:rPr>
      </w:pPr>
      <w:r>
        <w:rPr>
          <w:rFonts w:ascii="Times New Roman" w:eastAsia="Times New Roman" w:hAnsi="Times New Roman" w:cs="Times New Roman"/>
          <w:b/>
          <w:bCs/>
          <w:sz w:val="24"/>
          <w:szCs w:val="24"/>
          <w:lang w:val="fr-FR" w:eastAsia="ru-RU"/>
        </w:rPr>
        <w:t>III. Termenul de depunere a documentelor pentru participare la concurs –</w:t>
      </w:r>
      <w:r w:rsidR="005037E6">
        <w:rPr>
          <w:rFonts w:ascii="Times New Roman" w:eastAsia="Times New Roman" w:hAnsi="Times New Roman" w:cs="Times New Roman"/>
          <w:b/>
          <w:bCs/>
          <w:color w:val="000000" w:themeColor="text1"/>
          <w:sz w:val="24"/>
          <w:szCs w:val="24"/>
          <w:bdr w:val="none" w:sz="0" w:space="0" w:color="auto" w:frame="1"/>
          <w:lang w:val="pt-BR" w:eastAsia="ru-RU"/>
        </w:rPr>
        <w:t>09.12</w:t>
      </w:r>
      <w:bookmarkStart w:id="3" w:name="_GoBack"/>
      <w:bookmarkEnd w:id="3"/>
      <w:r>
        <w:rPr>
          <w:rFonts w:ascii="Times New Roman" w:eastAsia="Times New Roman" w:hAnsi="Times New Roman" w:cs="Times New Roman"/>
          <w:b/>
          <w:bCs/>
          <w:color w:val="000000" w:themeColor="text1"/>
          <w:sz w:val="24"/>
          <w:szCs w:val="24"/>
          <w:bdr w:val="none" w:sz="0" w:space="0" w:color="auto" w:frame="1"/>
          <w:lang w:val="pt-BR" w:eastAsia="ru-RU"/>
        </w:rPr>
        <w:t>.2025, ora 17:00</w:t>
      </w:r>
    </w:p>
    <w:p w14:paraId="4417E7DF" w14:textId="77777777" w:rsidR="001D7F01" w:rsidRDefault="001D7F01" w:rsidP="00B37D19">
      <w:pPr>
        <w:spacing w:after="0" w:line="240" w:lineRule="auto"/>
        <w:jc w:val="center"/>
        <w:rPr>
          <w:rFonts w:ascii="Times New Roman" w:eastAsia="Times New Roman" w:hAnsi="Times New Roman" w:cs="Times New Roman"/>
          <w:sz w:val="24"/>
          <w:szCs w:val="24"/>
          <w:lang w:val="en-GB" w:eastAsia="ru-RU"/>
        </w:rPr>
      </w:pPr>
    </w:p>
    <w:p w14:paraId="4F1E6776" w14:textId="77777777" w:rsidR="001D7F01" w:rsidRDefault="001D7F01" w:rsidP="00B37D19">
      <w:pPr>
        <w:spacing w:after="0" w:line="240" w:lineRule="auto"/>
        <w:jc w:val="center"/>
        <w:rPr>
          <w:rFonts w:ascii="Times New Roman" w:eastAsia="Times New Roman" w:hAnsi="Times New Roman" w:cs="Times New Roman"/>
          <w:sz w:val="24"/>
          <w:szCs w:val="24"/>
          <w:lang w:val="en-GB" w:eastAsia="ru-RU"/>
        </w:rPr>
      </w:pPr>
    </w:p>
    <w:p w14:paraId="1F7B60ED" w14:textId="710354DA" w:rsidR="00402587" w:rsidRPr="00402587" w:rsidRDefault="00402587" w:rsidP="00BC4F68">
      <w:pPr>
        <w:spacing w:after="0" w:line="240" w:lineRule="auto"/>
        <w:rPr>
          <w:rFonts w:ascii="Times New Roman" w:eastAsia="Times New Roman" w:hAnsi="Times New Roman" w:cs="Times New Roman"/>
          <w:sz w:val="24"/>
          <w:szCs w:val="24"/>
          <w:lang w:val="en-US" w:eastAsia="ru-RU"/>
        </w:rPr>
      </w:pPr>
      <w:r w:rsidRPr="00402587">
        <w:rPr>
          <w:rFonts w:ascii="Times New Roman" w:eastAsia="Times New Roman" w:hAnsi="Times New Roman" w:cs="Times New Roman"/>
          <w:sz w:val="24"/>
          <w:szCs w:val="24"/>
          <w:lang w:val="en-GB" w:eastAsia="ru-RU"/>
        </w:rPr>
        <w:t> </w:t>
      </w:r>
      <w:r w:rsidRPr="00402587">
        <w:rPr>
          <w:rFonts w:ascii="Times New Roman" w:eastAsia="Times New Roman" w:hAnsi="Times New Roman" w:cs="Times New Roman"/>
          <w:b/>
          <w:bCs/>
          <w:sz w:val="24"/>
          <w:szCs w:val="24"/>
          <w:lang w:val="en-GB" w:eastAsia="ru-RU"/>
        </w:rPr>
        <w:t>IV.</w:t>
      </w:r>
      <w:r w:rsidR="001D7F01">
        <w:rPr>
          <w:rFonts w:ascii="Times New Roman" w:eastAsia="Times New Roman" w:hAnsi="Times New Roman" w:cs="Times New Roman"/>
          <w:b/>
          <w:bCs/>
          <w:sz w:val="24"/>
          <w:szCs w:val="24"/>
          <w:lang w:val="en-GB" w:eastAsia="ru-RU"/>
        </w:rPr>
        <w:t xml:space="preserve"> </w:t>
      </w:r>
      <w:r w:rsidR="00B37D19" w:rsidRPr="00402587">
        <w:rPr>
          <w:rFonts w:ascii="Times New Roman" w:eastAsia="Times New Roman" w:hAnsi="Times New Roman" w:cs="Times New Roman"/>
          <w:b/>
          <w:bCs/>
          <w:sz w:val="24"/>
          <w:szCs w:val="24"/>
          <w:lang w:val="en-GB" w:eastAsia="ru-RU"/>
        </w:rPr>
        <w:t xml:space="preserve"> </w:t>
      </w:r>
      <w:proofErr w:type="spellStart"/>
      <w:r w:rsidRPr="00402587">
        <w:rPr>
          <w:rFonts w:ascii="Times New Roman" w:eastAsia="Times New Roman" w:hAnsi="Times New Roman" w:cs="Times New Roman"/>
          <w:b/>
          <w:bCs/>
          <w:sz w:val="24"/>
          <w:szCs w:val="24"/>
          <w:bdr w:val="none" w:sz="0" w:space="0" w:color="auto" w:frame="1"/>
          <w:lang w:val="en-GB" w:eastAsia="ru-RU"/>
        </w:rPr>
        <w:t>Sarcinile</w:t>
      </w:r>
      <w:proofErr w:type="spellEnd"/>
      <w:r w:rsidRPr="00402587">
        <w:rPr>
          <w:rFonts w:ascii="Times New Roman" w:eastAsia="Times New Roman" w:hAnsi="Times New Roman" w:cs="Times New Roman"/>
          <w:b/>
          <w:bCs/>
          <w:sz w:val="24"/>
          <w:szCs w:val="24"/>
          <w:bdr w:val="none" w:sz="0" w:space="0" w:color="auto" w:frame="1"/>
          <w:lang w:val="en-GB" w:eastAsia="ru-RU"/>
        </w:rPr>
        <w:t xml:space="preserve"> de </w:t>
      </w:r>
      <w:proofErr w:type="spellStart"/>
      <w:r w:rsidRPr="00402587">
        <w:rPr>
          <w:rFonts w:ascii="Times New Roman" w:eastAsia="Times New Roman" w:hAnsi="Times New Roman" w:cs="Times New Roman"/>
          <w:b/>
          <w:bCs/>
          <w:sz w:val="24"/>
          <w:szCs w:val="24"/>
          <w:bdr w:val="none" w:sz="0" w:space="0" w:color="auto" w:frame="1"/>
          <w:lang w:val="en-GB" w:eastAsia="ru-RU"/>
        </w:rPr>
        <w:t>bază</w:t>
      </w:r>
      <w:proofErr w:type="spellEnd"/>
      <w:r w:rsidRPr="00402587">
        <w:rPr>
          <w:rFonts w:ascii="Times New Roman" w:eastAsia="Times New Roman" w:hAnsi="Times New Roman" w:cs="Times New Roman"/>
          <w:b/>
          <w:bCs/>
          <w:sz w:val="24"/>
          <w:szCs w:val="24"/>
          <w:bdr w:val="none" w:sz="0" w:space="0" w:color="auto" w:frame="1"/>
          <w:lang w:val="en-GB" w:eastAsia="ru-RU"/>
        </w:rPr>
        <w:t xml:space="preserve"> ale </w:t>
      </w:r>
      <w:proofErr w:type="spellStart"/>
      <w:r w:rsidRPr="00402587">
        <w:rPr>
          <w:rFonts w:ascii="Times New Roman" w:eastAsia="Times New Roman" w:hAnsi="Times New Roman" w:cs="Times New Roman"/>
          <w:b/>
          <w:bCs/>
          <w:sz w:val="24"/>
          <w:szCs w:val="24"/>
          <w:bdr w:val="none" w:sz="0" w:space="0" w:color="auto" w:frame="1"/>
          <w:lang w:val="en-GB" w:eastAsia="ru-RU"/>
        </w:rPr>
        <w:t>funcţiei</w:t>
      </w:r>
      <w:proofErr w:type="spellEnd"/>
      <w:r w:rsidRPr="00402587">
        <w:rPr>
          <w:rFonts w:ascii="Times New Roman" w:eastAsia="Times New Roman" w:hAnsi="Times New Roman" w:cs="Times New Roman"/>
          <w:b/>
          <w:bCs/>
          <w:sz w:val="24"/>
          <w:szCs w:val="24"/>
          <w:bdr w:val="none" w:sz="0" w:space="0" w:color="auto" w:frame="1"/>
          <w:lang w:val="en-GB" w:eastAsia="ru-RU"/>
        </w:rPr>
        <w:t xml:space="preserve"> </w:t>
      </w:r>
      <w:proofErr w:type="spellStart"/>
      <w:r w:rsidRPr="00402587">
        <w:rPr>
          <w:rFonts w:ascii="Times New Roman" w:eastAsia="Times New Roman" w:hAnsi="Times New Roman" w:cs="Times New Roman"/>
          <w:b/>
          <w:bCs/>
          <w:sz w:val="24"/>
          <w:szCs w:val="24"/>
          <w:bdr w:val="none" w:sz="0" w:space="0" w:color="auto" w:frame="1"/>
          <w:lang w:val="en-GB" w:eastAsia="ru-RU"/>
        </w:rPr>
        <w:t>publice</w:t>
      </w:r>
      <w:proofErr w:type="spellEnd"/>
      <w:r w:rsidRPr="00402587">
        <w:rPr>
          <w:rFonts w:ascii="Times New Roman" w:eastAsia="Times New Roman" w:hAnsi="Times New Roman" w:cs="Times New Roman"/>
          <w:b/>
          <w:bCs/>
          <w:sz w:val="24"/>
          <w:szCs w:val="24"/>
          <w:bdr w:val="none" w:sz="0" w:space="0" w:color="auto" w:frame="1"/>
          <w:lang w:val="en-GB" w:eastAsia="ru-RU"/>
        </w:rPr>
        <w:t>:</w:t>
      </w:r>
    </w:p>
    <w:p w14:paraId="79465874" w14:textId="6F5C8737" w:rsidR="001D7F01" w:rsidRDefault="00AE3B70" w:rsidP="001D7F01">
      <w:pPr>
        <w:pStyle w:val="a5"/>
        <w:numPr>
          <w:ilvl w:val="0"/>
          <w:numId w:val="7"/>
        </w:numPr>
        <w:tabs>
          <w:tab w:val="left" w:pos="5"/>
        </w:tabs>
        <w:spacing w:after="0"/>
        <w:ind w:left="0" w:hanging="17"/>
        <w:jc w:val="both"/>
        <w:rPr>
          <w:rFonts w:ascii="Times New Roman" w:hAnsi="Times New Roman" w:cs="Times New Roman"/>
          <w:color w:val="auto"/>
          <w:lang w:val="ro-RO"/>
        </w:rPr>
      </w:pPr>
      <w:r>
        <w:rPr>
          <w:rFonts w:ascii="Times New Roman" w:eastAsia="Times New Roman" w:hAnsi="Times New Roman" w:cs="Times New Roman"/>
          <w:bdr w:val="none" w:sz="0" w:space="0" w:color="auto" w:frame="1"/>
          <w:lang w:val="en-GB"/>
        </w:rPr>
        <w:t xml:space="preserve"> </w:t>
      </w:r>
      <w:r w:rsidR="001D7F01" w:rsidRPr="00914737">
        <w:rPr>
          <w:rFonts w:ascii="Times New Roman" w:hAnsi="Times New Roman" w:cs="Times New Roman"/>
          <w:color w:val="auto"/>
          <w:lang w:val="ro-RO"/>
        </w:rPr>
        <w:t>Gestionarea și asigurarea înregistrării manuale a tuturor tipurilor de cereri, documente, demersuri, interpelări, a cauzelor civile, comerciale, insolvabilitate și de contencios administrtive;</w:t>
      </w:r>
    </w:p>
    <w:p w14:paraId="1ABC656F" w14:textId="77777777" w:rsidR="001D7F01" w:rsidRPr="00914737" w:rsidRDefault="001D7F01" w:rsidP="001D7F01">
      <w:pPr>
        <w:pStyle w:val="a5"/>
        <w:numPr>
          <w:ilvl w:val="0"/>
          <w:numId w:val="7"/>
        </w:numPr>
        <w:tabs>
          <w:tab w:val="left" w:pos="5"/>
        </w:tabs>
        <w:spacing w:after="0"/>
        <w:ind w:left="59" w:hanging="76"/>
        <w:jc w:val="both"/>
        <w:rPr>
          <w:rFonts w:ascii="Times New Roman" w:hAnsi="Times New Roman" w:cs="Times New Roman"/>
          <w:color w:val="auto"/>
          <w:lang w:val="ro-RO"/>
        </w:rPr>
      </w:pPr>
      <w:r w:rsidRPr="00914737">
        <w:rPr>
          <w:rFonts w:ascii="Times New Roman" w:hAnsi="Times New Roman" w:cs="Times New Roman"/>
          <w:color w:val="auto"/>
          <w:lang w:val="ro-RO"/>
        </w:rPr>
        <w:t>Gestionarea și asigurarea înregistrării electronice în termeni prevăzuți de legislație  a tuturor tipurilor de cereri, documente, demersuri, a cauzelor civile, comerciale, insolvabilitate și de contencios administrtive;</w:t>
      </w:r>
    </w:p>
    <w:p w14:paraId="488C2093" w14:textId="77777777" w:rsidR="001D7F01" w:rsidRDefault="001D7F01" w:rsidP="001D7F01">
      <w:pPr>
        <w:pStyle w:val="a5"/>
        <w:numPr>
          <w:ilvl w:val="0"/>
          <w:numId w:val="7"/>
        </w:numPr>
        <w:tabs>
          <w:tab w:val="left" w:pos="5"/>
        </w:tabs>
        <w:spacing w:after="0"/>
        <w:ind w:left="59" w:hanging="76"/>
        <w:jc w:val="both"/>
        <w:rPr>
          <w:rFonts w:ascii="Times New Roman" w:hAnsi="Times New Roman" w:cs="Times New Roman"/>
          <w:color w:val="auto"/>
          <w:lang w:val="ro-RO"/>
        </w:rPr>
      </w:pPr>
      <w:r w:rsidRPr="00914737">
        <w:rPr>
          <w:rFonts w:ascii="Times New Roman" w:hAnsi="Times New Roman" w:cs="Times New Roman"/>
          <w:color w:val="auto"/>
          <w:lang w:val="ro-RO"/>
        </w:rPr>
        <w:t>Asigurarea în limita competenței a exactității și corectitudinii procesului de generare a rapoartelor statistice electronice;</w:t>
      </w:r>
    </w:p>
    <w:p w14:paraId="5AB89768" w14:textId="55F37C9C" w:rsidR="00BC4F68" w:rsidRPr="00BC4F68" w:rsidRDefault="001D7F01" w:rsidP="00BC4F68">
      <w:pPr>
        <w:pStyle w:val="a5"/>
        <w:numPr>
          <w:ilvl w:val="0"/>
          <w:numId w:val="7"/>
        </w:numPr>
        <w:tabs>
          <w:tab w:val="left" w:pos="426"/>
        </w:tabs>
        <w:spacing w:after="0"/>
        <w:ind w:left="0" w:firstLine="0"/>
        <w:jc w:val="both"/>
        <w:rPr>
          <w:rFonts w:ascii="Times New Roman" w:hAnsi="Times New Roman" w:cs="Times New Roman"/>
          <w:color w:val="auto"/>
          <w:lang w:val="ro-RO"/>
        </w:rPr>
      </w:pPr>
      <w:r w:rsidRPr="008A226D">
        <w:rPr>
          <w:rFonts w:ascii="Times New Roman" w:hAnsi="Times New Roman"/>
          <w:lang w:val="ro-RO"/>
        </w:rPr>
        <w:t>Perfectarea nomenclatorului și transmiterea dosarelor civile, comerciale, insolvabilitate și de contencios administrtive în arhiva instanței.</w:t>
      </w:r>
    </w:p>
    <w:p w14:paraId="488E192D" w14:textId="1E7D94A6" w:rsidR="00402587" w:rsidRPr="00402587" w:rsidRDefault="00BC4F68" w:rsidP="001D7F01">
      <w:pPr>
        <w:spacing w:before="100" w:beforeAutospacing="1" w:after="0"/>
        <w:jc w:val="both"/>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b/>
          <w:bCs/>
          <w:sz w:val="24"/>
          <w:szCs w:val="24"/>
          <w:lang w:val="en-GB" w:eastAsia="ru-RU"/>
        </w:rPr>
        <w:t>V</w:t>
      </w:r>
      <w:r w:rsidR="00402587" w:rsidRPr="00402587">
        <w:rPr>
          <w:rFonts w:ascii="Times New Roman" w:eastAsia="Times New Roman" w:hAnsi="Times New Roman" w:cs="Times New Roman"/>
          <w:b/>
          <w:bCs/>
          <w:sz w:val="24"/>
          <w:szCs w:val="24"/>
          <w:lang w:val="en-GB" w:eastAsia="ru-RU"/>
        </w:rPr>
        <w:t xml:space="preserve">. </w:t>
      </w:r>
      <w:proofErr w:type="spellStart"/>
      <w:r w:rsidR="00402587" w:rsidRPr="00402587">
        <w:rPr>
          <w:rFonts w:ascii="Times New Roman" w:eastAsia="Times New Roman" w:hAnsi="Times New Roman" w:cs="Times New Roman"/>
          <w:b/>
          <w:bCs/>
          <w:sz w:val="24"/>
          <w:szCs w:val="24"/>
          <w:lang w:val="en-GB" w:eastAsia="ru-RU"/>
        </w:rPr>
        <w:t>Cerinţele</w:t>
      </w:r>
      <w:proofErr w:type="spellEnd"/>
      <w:r w:rsidR="00555ABD">
        <w:rPr>
          <w:rFonts w:ascii="Times New Roman" w:eastAsia="Times New Roman" w:hAnsi="Times New Roman" w:cs="Times New Roman"/>
          <w:b/>
          <w:bCs/>
          <w:sz w:val="24"/>
          <w:szCs w:val="24"/>
          <w:lang w:val="en-GB" w:eastAsia="ru-RU"/>
        </w:rPr>
        <w:t xml:space="preserve"> specific </w:t>
      </w:r>
      <w:proofErr w:type="spellStart"/>
      <w:r w:rsidR="00402587" w:rsidRPr="00402587">
        <w:rPr>
          <w:rFonts w:ascii="Times New Roman" w:eastAsia="Times New Roman" w:hAnsi="Times New Roman" w:cs="Times New Roman"/>
          <w:b/>
          <w:bCs/>
          <w:sz w:val="24"/>
          <w:szCs w:val="24"/>
          <w:lang w:val="en-GB" w:eastAsia="ru-RU"/>
        </w:rPr>
        <w:t>pentru</w:t>
      </w:r>
      <w:proofErr w:type="spellEnd"/>
      <w:r w:rsidR="00555ABD">
        <w:rPr>
          <w:rFonts w:ascii="Times New Roman" w:eastAsia="Times New Roman" w:hAnsi="Times New Roman" w:cs="Times New Roman"/>
          <w:b/>
          <w:bCs/>
          <w:sz w:val="24"/>
          <w:szCs w:val="24"/>
          <w:lang w:val="en-GB" w:eastAsia="ru-RU"/>
        </w:rPr>
        <w:t xml:space="preserve"> </w:t>
      </w:r>
      <w:proofErr w:type="spellStart"/>
      <w:r w:rsidR="00402587" w:rsidRPr="00402587">
        <w:rPr>
          <w:rFonts w:ascii="Times New Roman" w:eastAsia="Times New Roman" w:hAnsi="Times New Roman" w:cs="Times New Roman"/>
          <w:b/>
          <w:bCs/>
          <w:sz w:val="24"/>
          <w:szCs w:val="24"/>
          <w:lang w:val="en-GB" w:eastAsia="ru-RU"/>
        </w:rPr>
        <w:t>ocuparea</w:t>
      </w:r>
      <w:proofErr w:type="spellEnd"/>
      <w:r w:rsidR="00555ABD">
        <w:rPr>
          <w:rFonts w:ascii="Times New Roman" w:eastAsia="Times New Roman" w:hAnsi="Times New Roman" w:cs="Times New Roman"/>
          <w:b/>
          <w:bCs/>
          <w:sz w:val="24"/>
          <w:szCs w:val="24"/>
          <w:lang w:val="en-GB" w:eastAsia="ru-RU"/>
        </w:rPr>
        <w:t xml:space="preserve"> </w:t>
      </w:r>
      <w:proofErr w:type="spellStart"/>
      <w:r w:rsidR="00402587" w:rsidRPr="00402587">
        <w:rPr>
          <w:rFonts w:ascii="Times New Roman" w:eastAsia="Times New Roman" w:hAnsi="Times New Roman" w:cs="Times New Roman"/>
          <w:b/>
          <w:bCs/>
          <w:sz w:val="24"/>
          <w:szCs w:val="24"/>
          <w:lang w:val="en-GB" w:eastAsia="ru-RU"/>
        </w:rPr>
        <w:t>funcţiei</w:t>
      </w:r>
      <w:proofErr w:type="spellEnd"/>
      <w:r w:rsidR="00555ABD">
        <w:rPr>
          <w:rFonts w:ascii="Times New Roman" w:eastAsia="Times New Roman" w:hAnsi="Times New Roman" w:cs="Times New Roman"/>
          <w:b/>
          <w:bCs/>
          <w:sz w:val="24"/>
          <w:szCs w:val="24"/>
          <w:lang w:val="en-GB" w:eastAsia="ru-RU"/>
        </w:rPr>
        <w:t xml:space="preserve"> </w:t>
      </w:r>
      <w:proofErr w:type="spellStart"/>
      <w:r w:rsidR="00402587" w:rsidRPr="00402587">
        <w:rPr>
          <w:rFonts w:ascii="Times New Roman" w:eastAsia="Times New Roman" w:hAnsi="Times New Roman" w:cs="Times New Roman"/>
          <w:b/>
          <w:bCs/>
          <w:sz w:val="24"/>
          <w:szCs w:val="24"/>
          <w:lang w:val="en-GB" w:eastAsia="ru-RU"/>
        </w:rPr>
        <w:t>publice</w:t>
      </w:r>
      <w:proofErr w:type="spellEnd"/>
      <w:r w:rsidR="00402587" w:rsidRPr="00402587">
        <w:rPr>
          <w:rFonts w:ascii="Times New Roman" w:eastAsia="Times New Roman" w:hAnsi="Times New Roman" w:cs="Times New Roman"/>
          <w:b/>
          <w:bCs/>
          <w:sz w:val="24"/>
          <w:szCs w:val="24"/>
          <w:lang w:val="en-GB" w:eastAsia="ru-RU"/>
        </w:rPr>
        <w:t xml:space="preserve">: </w:t>
      </w:r>
    </w:p>
    <w:p w14:paraId="0E68AA6B" w14:textId="75DCB9AA" w:rsidR="00402587" w:rsidRPr="00BC5480" w:rsidRDefault="00402587" w:rsidP="00BC5480">
      <w:pPr>
        <w:pStyle w:val="a3"/>
        <w:numPr>
          <w:ilvl w:val="0"/>
          <w:numId w:val="3"/>
        </w:numPr>
        <w:spacing w:before="100" w:beforeAutospacing="1" w:after="0" w:line="360" w:lineRule="auto"/>
        <w:jc w:val="both"/>
        <w:textAlignment w:val="baseline"/>
        <w:rPr>
          <w:rFonts w:ascii="Times New Roman" w:eastAsia="Times New Roman" w:hAnsi="Times New Roman" w:cs="Times New Roman"/>
          <w:sz w:val="24"/>
          <w:szCs w:val="24"/>
          <w:lang w:val="en-US" w:eastAsia="ru-RU"/>
        </w:rPr>
      </w:pPr>
      <w:proofErr w:type="spellStart"/>
      <w:r w:rsidRPr="00BC5480">
        <w:rPr>
          <w:rFonts w:ascii="Times New Roman" w:eastAsia="Times New Roman" w:hAnsi="Times New Roman" w:cs="Times New Roman"/>
          <w:sz w:val="24"/>
          <w:szCs w:val="24"/>
          <w:bdr w:val="none" w:sz="0" w:space="0" w:color="auto" w:frame="1"/>
          <w:lang w:val="en-GB" w:eastAsia="ru-RU"/>
        </w:rPr>
        <w:t>studii</w:t>
      </w:r>
      <w:proofErr w:type="spellEnd"/>
      <w:r w:rsidRPr="00BC5480">
        <w:rPr>
          <w:rFonts w:ascii="Times New Roman" w:eastAsia="Times New Roman" w:hAnsi="Times New Roman" w:cs="Times New Roman"/>
          <w:sz w:val="24"/>
          <w:szCs w:val="24"/>
          <w:bdr w:val="none" w:sz="0" w:space="0" w:color="auto" w:frame="1"/>
          <w:lang w:val="en-GB" w:eastAsia="ru-RU"/>
        </w:rPr>
        <w:t xml:space="preserve"> </w:t>
      </w:r>
      <w:proofErr w:type="spellStart"/>
      <w:r w:rsidRPr="00BC5480">
        <w:rPr>
          <w:rFonts w:ascii="Times New Roman" w:eastAsia="Times New Roman" w:hAnsi="Times New Roman" w:cs="Times New Roman"/>
          <w:sz w:val="24"/>
          <w:szCs w:val="24"/>
          <w:bdr w:val="none" w:sz="0" w:space="0" w:color="auto" w:frame="1"/>
          <w:lang w:val="en-GB" w:eastAsia="ru-RU"/>
        </w:rPr>
        <w:t>superioare</w:t>
      </w:r>
      <w:proofErr w:type="spellEnd"/>
      <w:r w:rsidRPr="00BC5480">
        <w:rPr>
          <w:rFonts w:ascii="Times New Roman" w:eastAsia="Times New Roman" w:hAnsi="Times New Roman" w:cs="Times New Roman"/>
          <w:sz w:val="24"/>
          <w:szCs w:val="24"/>
          <w:bdr w:val="none" w:sz="0" w:space="0" w:color="auto" w:frame="1"/>
          <w:lang w:val="en-GB" w:eastAsia="ru-RU"/>
        </w:rPr>
        <w:t xml:space="preserve"> </w:t>
      </w:r>
      <w:proofErr w:type="spellStart"/>
      <w:r w:rsidRPr="00BC5480">
        <w:rPr>
          <w:rFonts w:ascii="Times New Roman" w:eastAsia="Times New Roman" w:hAnsi="Times New Roman" w:cs="Times New Roman"/>
          <w:sz w:val="24"/>
          <w:szCs w:val="24"/>
          <w:bdr w:val="none" w:sz="0" w:space="0" w:color="auto" w:frame="1"/>
          <w:lang w:val="en-GB" w:eastAsia="ru-RU"/>
        </w:rPr>
        <w:t>juridice</w:t>
      </w:r>
      <w:proofErr w:type="spellEnd"/>
      <w:r w:rsidRPr="00BC5480">
        <w:rPr>
          <w:rFonts w:ascii="Times New Roman" w:eastAsia="Times New Roman" w:hAnsi="Times New Roman" w:cs="Times New Roman"/>
          <w:sz w:val="24"/>
          <w:szCs w:val="24"/>
          <w:bdr w:val="none" w:sz="0" w:space="0" w:color="auto" w:frame="1"/>
          <w:lang w:val="en-GB" w:eastAsia="ru-RU"/>
        </w:rPr>
        <w:t>;</w:t>
      </w:r>
    </w:p>
    <w:p w14:paraId="605E80E5" w14:textId="4478D502" w:rsidR="00402587" w:rsidRPr="00BC5480" w:rsidRDefault="00402587" w:rsidP="00BC5480">
      <w:pPr>
        <w:pStyle w:val="a3"/>
        <w:numPr>
          <w:ilvl w:val="0"/>
          <w:numId w:val="3"/>
        </w:numPr>
        <w:spacing w:before="100" w:beforeAutospacing="1" w:after="0" w:line="360" w:lineRule="auto"/>
        <w:jc w:val="both"/>
        <w:textAlignment w:val="baseline"/>
        <w:rPr>
          <w:rFonts w:ascii="Times New Roman" w:eastAsia="Times New Roman" w:hAnsi="Times New Roman" w:cs="Times New Roman"/>
          <w:sz w:val="24"/>
          <w:szCs w:val="24"/>
          <w:lang w:val="en-US" w:eastAsia="ru-RU"/>
        </w:rPr>
      </w:pPr>
      <w:r w:rsidRPr="00BC5480">
        <w:rPr>
          <w:rFonts w:ascii="Times New Roman" w:eastAsia="Times New Roman" w:hAnsi="Times New Roman" w:cs="Times New Roman"/>
          <w:sz w:val="24"/>
          <w:szCs w:val="24"/>
          <w:bdr w:val="none" w:sz="0" w:space="0" w:color="auto" w:frame="1"/>
          <w:lang w:val="en-GB" w:eastAsia="ru-RU"/>
        </w:rPr>
        <w:t xml:space="preserve">1 an de </w:t>
      </w:r>
      <w:proofErr w:type="spellStart"/>
      <w:r w:rsidRPr="00BC5480">
        <w:rPr>
          <w:rFonts w:ascii="Times New Roman" w:eastAsia="Times New Roman" w:hAnsi="Times New Roman" w:cs="Times New Roman"/>
          <w:sz w:val="24"/>
          <w:szCs w:val="24"/>
          <w:bdr w:val="none" w:sz="0" w:space="0" w:color="auto" w:frame="1"/>
          <w:lang w:val="en-GB" w:eastAsia="ru-RU"/>
        </w:rPr>
        <w:t>experienţă</w:t>
      </w:r>
      <w:proofErr w:type="spellEnd"/>
      <w:r w:rsidRPr="00BC5480">
        <w:rPr>
          <w:rFonts w:ascii="Times New Roman" w:eastAsia="Times New Roman" w:hAnsi="Times New Roman" w:cs="Times New Roman"/>
          <w:sz w:val="24"/>
          <w:szCs w:val="24"/>
          <w:bdr w:val="none" w:sz="0" w:space="0" w:color="auto" w:frame="1"/>
          <w:lang w:val="en-GB" w:eastAsia="ru-RU"/>
        </w:rPr>
        <w:t xml:space="preserve"> </w:t>
      </w:r>
      <w:proofErr w:type="spellStart"/>
      <w:r w:rsidRPr="00BC5480">
        <w:rPr>
          <w:rFonts w:ascii="Times New Roman" w:eastAsia="Times New Roman" w:hAnsi="Times New Roman" w:cs="Times New Roman"/>
          <w:sz w:val="24"/>
          <w:szCs w:val="24"/>
          <w:bdr w:val="none" w:sz="0" w:space="0" w:color="auto" w:frame="1"/>
          <w:lang w:val="en-GB" w:eastAsia="ru-RU"/>
        </w:rPr>
        <w:t>profesională</w:t>
      </w:r>
      <w:proofErr w:type="spellEnd"/>
      <w:r w:rsidRPr="00BC5480">
        <w:rPr>
          <w:rFonts w:ascii="Times New Roman" w:eastAsia="Times New Roman" w:hAnsi="Times New Roman" w:cs="Times New Roman"/>
          <w:sz w:val="24"/>
          <w:szCs w:val="24"/>
          <w:bdr w:val="none" w:sz="0" w:space="0" w:color="auto" w:frame="1"/>
          <w:lang w:val="en-GB" w:eastAsia="ru-RU"/>
        </w:rPr>
        <w:t xml:space="preserve"> </w:t>
      </w:r>
      <w:proofErr w:type="spellStart"/>
      <w:r w:rsidRPr="00BC5480">
        <w:rPr>
          <w:rFonts w:ascii="Times New Roman" w:eastAsia="Times New Roman" w:hAnsi="Times New Roman" w:cs="Times New Roman"/>
          <w:sz w:val="24"/>
          <w:szCs w:val="24"/>
          <w:bdr w:val="none" w:sz="0" w:space="0" w:color="auto" w:frame="1"/>
          <w:lang w:val="en-GB" w:eastAsia="ru-RU"/>
        </w:rPr>
        <w:t>în</w:t>
      </w:r>
      <w:proofErr w:type="spellEnd"/>
      <w:r w:rsidRPr="00BC5480">
        <w:rPr>
          <w:rFonts w:ascii="Times New Roman" w:eastAsia="Times New Roman" w:hAnsi="Times New Roman" w:cs="Times New Roman"/>
          <w:sz w:val="24"/>
          <w:szCs w:val="24"/>
          <w:bdr w:val="none" w:sz="0" w:space="0" w:color="auto" w:frame="1"/>
          <w:lang w:val="en-GB" w:eastAsia="ru-RU"/>
        </w:rPr>
        <w:t xml:space="preserve"> </w:t>
      </w:r>
      <w:proofErr w:type="spellStart"/>
      <w:r w:rsidRPr="00BC5480">
        <w:rPr>
          <w:rFonts w:ascii="Times New Roman" w:eastAsia="Times New Roman" w:hAnsi="Times New Roman" w:cs="Times New Roman"/>
          <w:sz w:val="24"/>
          <w:szCs w:val="24"/>
          <w:bdr w:val="none" w:sz="0" w:space="0" w:color="auto" w:frame="1"/>
          <w:lang w:val="en-GB" w:eastAsia="ru-RU"/>
        </w:rPr>
        <w:t>domeniu</w:t>
      </w:r>
      <w:proofErr w:type="spellEnd"/>
      <w:r w:rsidRPr="00BC5480">
        <w:rPr>
          <w:rFonts w:ascii="Times New Roman" w:eastAsia="Times New Roman" w:hAnsi="Times New Roman" w:cs="Times New Roman"/>
          <w:sz w:val="24"/>
          <w:szCs w:val="24"/>
          <w:bdr w:val="none" w:sz="0" w:space="0" w:color="auto" w:frame="1"/>
          <w:lang w:val="en-GB" w:eastAsia="ru-RU"/>
        </w:rPr>
        <w:t>;</w:t>
      </w:r>
    </w:p>
    <w:p w14:paraId="2483A99C" w14:textId="31727DD4" w:rsidR="00402587" w:rsidRPr="00BC5480" w:rsidRDefault="00402587" w:rsidP="00BC5480">
      <w:pPr>
        <w:pStyle w:val="a3"/>
        <w:numPr>
          <w:ilvl w:val="0"/>
          <w:numId w:val="3"/>
        </w:numPr>
        <w:spacing w:before="100" w:beforeAutospacing="1" w:after="0" w:line="360" w:lineRule="auto"/>
        <w:jc w:val="both"/>
        <w:textAlignment w:val="baseline"/>
        <w:rPr>
          <w:rFonts w:ascii="Times New Roman" w:eastAsia="Times New Roman" w:hAnsi="Times New Roman" w:cs="Times New Roman"/>
          <w:sz w:val="24"/>
          <w:szCs w:val="24"/>
          <w:lang w:val="en-US" w:eastAsia="ru-RU"/>
        </w:rPr>
      </w:pPr>
      <w:proofErr w:type="spellStart"/>
      <w:r w:rsidRPr="00BC5480">
        <w:rPr>
          <w:rFonts w:ascii="Times New Roman" w:eastAsia="Times New Roman" w:hAnsi="Times New Roman" w:cs="Times New Roman"/>
          <w:sz w:val="24"/>
          <w:szCs w:val="24"/>
          <w:bdr w:val="none" w:sz="0" w:space="0" w:color="auto" w:frame="1"/>
          <w:lang w:val="en-GB" w:eastAsia="ru-RU"/>
        </w:rPr>
        <w:t>cunoaşterea</w:t>
      </w:r>
      <w:proofErr w:type="spellEnd"/>
      <w:r w:rsidRPr="00BC5480">
        <w:rPr>
          <w:rFonts w:ascii="Times New Roman" w:eastAsia="Times New Roman" w:hAnsi="Times New Roman" w:cs="Times New Roman"/>
          <w:sz w:val="24"/>
          <w:szCs w:val="24"/>
          <w:bdr w:val="none" w:sz="0" w:space="0" w:color="auto" w:frame="1"/>
          <w:lang w:val="en-GB" w:eastAsia="ru-RU"/>
        </w:rPr>
        <w:t xml:space="preserve"> </w:t>
      </w:r>
      <w:proofErr w:type="spellStart"/>
      <w:r w:rsidRPr="00BC5480">
        <w:rPr>
          <w:rFonts w:ascii="Times New Roman" w:eastAsia="Times New Roman" w:hAnsi="Times New Roman" w:cs="Times New Roman"/>
          <w:sz w:val="24"/>
          <w:szCs w:val="24"/>
          <w:bdr w:val="none" w:sz="0" w:space="0" w:color="auto" w:frame="1"/>
          <w:lang w:val="en-GB" w:eastAsia="ru-RU"/>
        </w:rPr>
        <w:t>legislaţiei</w:t>
      </w:r>
      <w:proofErr w:type="spellEnd"/>
      <w:r w:rsidRPr="00BC5480">
        <w:rPr>
          <w:rFonts w:ascii="Times New Roman" w:eastAsia="Times New Roman" w:hAnsi="Times New Roman" w:cs="Times New Roman"/>
          <w:sz w:val="24"/>
          <w:szCs w:val="24"/>
          <w:bdr w:val="none" w:sz="0" w:space="0" w:color="auto" w:frame="1"/>
          <w:lang w:val="en-GB" w:eastAsia="ru-RU"/>
        </w:rPr>
        <w:t xml:space="preserve"> </w:t>
      </w:r>
      <w:proofErr w:type="spellStart"/>
      <w:r w:rsidRPr="00BC5480">
        <w:rPr>
          <w:rFonts w:ascii="Times New Roman" w:eastAsia="Times New Roman" w:hAnsi="Times New Roman" w:cs="Times New Roman"/>
          <w:sz w:val="24"/>
          <w:szCs w:val="24"/>
          <w:bdr w:val="none" w:sz="0" w:space="0" w:color="auto" w:frame="1"/>
          <w:lang w:val="en-GB" w:eastAsia="ru-RU"/>
        </w:rPr>
        <w:t>în</w:t>
      </w:r>
      <w:proofErr w:type="spellEnd"/>
      <w:r w:rsidRPr="00BC5480">
        <w:rPr>
          <w:rFonts w:ascii="Times New Roman" w:eastAsia="Times New Roman" w:hAnsi="Times New Roman" w:cs="Times New Roman"/>
          <w:sz w:val="24"/>
          <w:szCs w:val="24"/>
          <w:bdr w:val="none" w:sz="0" w:space="0" w:color="auto" w:frame="1"/>
          <w:lang w:val="en-GB" w:eastAsia="ru-RU"/>
        </w:rPr>
        <w:t xml:space="preserve"> </w:t>
      </w:r>
      <w:proofErr w:type="spellStart"/>
      <w:r w:rsidRPr="00BC5480">
        <w:rPr>
          <w:rFonts w:ascii="Times New Roman" w:eastAsia="Times New Roman" w:hAnsi="Times New Roman" w:cs="Times New Roman"/>
          <w:sz w:val="24"/>
          <w:szCs w:val="24"/>
          <w:bdr w:val="none" w:sz="0" w:space="0" w:color="auto" w:frame="1"/>
          <w:lang w:val="en-GB" w:eastAsia="ru-RU"/>
        </w:rPr>
        <w:t>domeniu</w:t>
      </w:r>
      <w:proofErr w:type="spellEnd"/>
      <w:r w:rsidRPr="00BC5480">
        <w:rPr>
          <w:rFonts w:ascii="Times New Roman" w:eastAsia="Times New Roman" w:hAnsi="Times New Roman" w:cs="Times New Roman"/>
          <w:sz w:val="24"/>
          <w:szCs w:val="24"/>
          <w:bdr w:val="none" w:sz="0" w:space="0" w:color="auto" w:frame="1"/>
          <w:lang w:val="en-GB" w:eastAsia="ru-RU"/>
        </w:rPr>
        <w:t>;</w:t>
      </w:r>
    </w:p>
    <w:p w14:paraId="6A0E8608" w14:textId="05671DB2" w:rsidR="00402587" w:rsidRPr="00BC5480" w:rsidRDefault="00402587" w:rsidP="00BC5480">
      <w:pPr>
        <w:pStyle w:val="a3"/>
        <w:numPr>
          <w:ilvl w:val="0"/>
          <w:numId w:val="3"/>
        </w:numPr>
        <w:spacing w:before="100" w:beforeAutospacing="1" w:after="0" w:line="360" w:lineRule="auto"/>
        <w:jc w:val="both"/>
        <w:textAlignment w:val="baseline"/>
        <w:rPr>
          <w:rFonts w:ascii="Times New Roman" w:eastAsia="Times New Roman" w:hAnsi="Times New Roman" w:cs="Times New Roman"/>
          <w:sz w:val="24"/>
          <w:szCs w:val="24"/>
          <w:lang w:val="en-US" w:eastAsia="ru-RU"/>
        </w:rPr>
      </w:pPr>
      <w:proofErr w:type="spellStart"/>
      <w:r w:rsidRPr="00BC5480">
        <w:rPr>
          <w:rFonts w:ascii="Times New Roman" w:eastAsia="Times New Roman" w:hAnsi="Times New Roman" w:cs="Times New Roman"/>
          <w:sz w:val="24"/>
          <w:szCs w:val="24"/>
          <w:bdr w:val="none" w:sz="0" w:space="0" w:color="auto" w:frame="1"/>
          <w:lang w:val="en-GB" w:eastAsia="ru-RU"/>
        </w:rPr>
        <w:lastRenderedPageBreak/>
        <w:t>cunoaşterea</w:t>
      </w:r>
      <w:proofErr w:type="spellEnd"/>
      <w:r w:rsidRPr="00BC5480">
        <w:rPr>
          <w:rFonts w:ascii="Times New Roman" w:eastAsia="Times New Roman" w:hAnsi="Times New Roman" w:cs="Times New Roman"/>
          <w:sz w:val="24"/>
          <w:szCs w:val="24"/>
          <w:bdr w:val="none" w:sz="0" w:space="0" w:color="auto" w:frame="1"/>
          <w:lang w:val="en-GB" w:eastAsia="ru-RU"/>
        </w:rPr>
        <w:t xml:space="preserve"> </w:t>
      </w:r>
      <w:proofErr w:type="spellStart"/>
      <w:r w:rsidRPr="00BC5480">
        <w:rPr>
          <w:rFonts w:ascii="Times New Roman" w:eastAsia="Times New Roman" w:hAnsi="Times New Roman" w:cs="Times New Roman"/>
          <w:sz w:val="24"/>
          <w:szCs w:val="24"/>
          <w:bdr w:val="none" w:sz="0" w:space="0" w:color="auto" w:frame="1"/>
          <w:lang w:val="en-GB" w:eastAsia="ru-RU"/>
        </w:rPr>
        <w:t>limbii</w:t>
      </w:r>
      <w:proofErr w:type="spellEnd"/>
      <w:r w:rsidRPr="00BC5480">
        <w:rPr>
          <w:rFonts w:ascii="Times New Roman" w:eastAsia="Times New Roman" w:hAnsi="Times New Roman" w:cs="Times New Roman"/>
          <w:sz w:val="24"/>
          <w:szCs w:val="24"/>
          <w:bdr w:val="none" w:sz="0" w:space="0" w:color="auto" w:frame="1"/>
          <w:lang w:val="en-GB" w:eastAsia="ru-RU"/>
        </w:rPr>
        <w:t xml:space="preserve"> de stat; </w:t>
      </w:r>
    </w:p>
    <w:p w14:paraId="738FF236" w14:textId="26BD9FA6" w:rsidR="00AE3B70" w:rsidRPr="00D45B8B" w:rsidRDefault="00402587" w:rsidP="00D45B8B">
      <w:pPr>
        <w:pStyle w:val="a3"/>
        <w:numPr>
          <w:ilvl w:val="0"/>
          <w:numId w:val="3"/>
        </w:numPr>
        <w:spacing w:before="100" w:beforeAutospacing="1" w:after="0" w:line="360" w:lineRule="auto"/>
        <w:jc w:val="both"/>
        <w:textAlignment w:val="baseline"/>
        <w:rPr>
          <w:rFonts w:ascii="Times New Roman" w:eastAsia="Times New Roman" w:hAnsi="Times New Roman" w:cs="Times New Roman"/>
          <w:sz w:val="24"/>
          <w:szCs w:val="24"/>
          <w:lang w:val="en-US" w:eastAsia="ru-RU"/>
        </w:rPr>
      </w:pPr>
      <w:proofErr w:type="spellStart"/>
      <w:r w:rsidRPr="00BC5480">
        <w:rPr>
          <w:rFonts w:ascii="Times New Roman" w:eastAsia="Times New Roman" w:hAnsi="Times New Roman" w:cs="Times New Roman"/>
          <w:sz w:val="24"/>
          <w:szCs w:val="24"/>
          <w:bdr w:val="none" w:sz="0" w:space="0" w:color="auto" w:frame="1"/>
          <w:lang w:val="en-GB" w:eastAsia="ru-RU"/>
        </w:rPr>
        <w:t>abilităţi</w:t>
      </w:r>
      <w:proofErr w:type="spellEnd"/>
      <w:r w:rsidRPr="00BC5480">
        <w:rPr>
          <w:rFonts w:ascii="Times New Roman" w:eastAsia="Times New Roman" w:hAnsi="Times New Roman" w:cs="Times New Roman"/>
          <w:sz w:val="24"/>
          <w:szCs w:val="24"/>
          <w:bdr w:val="none" w:sz="0" w:space="0" w:color="auto" w:frame="1"/>
          <w:lang w:val="en-GB" w:eastAsia="ru-RU"/>
        </w:rPr>
        <w:t xml:space="preserve"> de </w:t>
      </w:r>
      <w:proofErr w:type="spellStart"/>
      <w:r w:rsidRPr="00BC5480">
        <w:rPr>
          <w:rFonts w:ascii="Times New Roman" w:eastAsia="Times New Roman" w:hAnsi="Times New Roman" w:cs="Times New Roman"/>
          <w:sz w:val="24"/>
          <w:szCs w:val="24"/>
          <w:bdr w:val="none" w:sz="0" w:space="0" w:color="auto" w:frame="1"/>
          <w:lang w:val="en-GB" w:eastAsia="ru-RU"/>
        </w:rPr>
        <w:t>utilizare</w:t>
      </w:r>
      <w:proofErr w:type="spellEnd"/>
      <w:r w:rsidRPr="00BC5480">
        <w:rPr>
          <w:rFonts w:ascii="Times New Roman" w:eastAsia="Times New Roman" w:hAnsi="Times New Roman" w:cs="Times New Roman"/>
          <w:sz w:val="24"/>
          <w:szCs w:val="24"/>
          <w:bdr w:val="none" w:sz="0" w:space="0" w:color="auto" w:frame="1"/>
          <w:lang w:val="en-GB" w:eastAsia="ru-RU"/>
        </w:rPr>
        <w:t xml:space="preserve"> a </w:t>
      </w:r>
      <w:proofErr w:type="spellStart"/>
      <w:r w:rsidRPr="00BC5480">
        <w:rPr>
          <w:rFonts w:ascii="Times New Roman" w:eastAsia="Times New Roman" w:hAnsi="Times New Roman" w:cs="Times New Roman"/>
          <w:sz w:val="24"/>
          <w:szCs w:val="24"/>
          <w:bdr w:val="none" w:sz="0" w:space="0" w:color="auto" w:frame="1"/>
          <w:lang w:val="en-GB" w:eastAsia="ru-RU"/>
        </w:rPr>
        <w:t>computerului</w:t>
      </w:r>
      <w:proofErr w:type="spellEnd"/>
      <w:r w:rsidRPr="00BC5480">
        <w:rPr>
          <w:rFonts w:ascii="Times New Roman" w:eastAsia="Times New Roman" w:hAnsi="Times New Roman" w:cs="Times New Roman"/>
          <w:sz w:val="24"/>
          <w:szCs w:val="24"/>
          <w:bdr w:val="none" w:sz="0" w:space="0" w:color="auto" w:frame="1"/>
          <w:lang w:val="en-GB" w:eastAsia="ru-RU"/>
        </w:rPr>
        <w:t>.</w:t>
      </w:r>
    </w:p>
    <w:p w14:paraId="034BDEE8" w14:textId="744C045D" w:rsidR="00402587" w:rsidRPr="00402587" w:rsidRDefault="00402587" w:rsidP="00402587">
      <w:pPr>
        <w:autoSpaceDE w:val="0"/>
        <w:autoSpaceDN w:val="0"/>
        <w:adjustRightInd w:val="0"/>
        <w:spacing w:before="100" w:beforeAutospacing="1" w:after="0" w:line="240" w:lineRule="auto"/>
        <w:jc w:val="both"/>
        <w:rPr>
          <w:rFonts w:ascii="Times New Roman" w:eastAsia="Times New Roman" w:hAnsi="Times New Roman" w:cs="Times New Roman"/>
          <w:sz w:val="24"/>
          <w:szCs w:val="24"/>
          <w:lang w:val="en-US" w:eastAsia="ru-RU"/>
        </w:rPr>
      </w:pPr>
      <w:proofErr w:type="spellStart"/>
      <w:r w:rsidRPr="00402587">
        <w:rPr>
          <w:rFonts w:ascii="Times New Roman" w:eastAsia="Times New Roman" w:hAnsi="Times New Roman" w:cs="Times New Roman"/>
          <w:b/>
          <w:bCs/>
          <w:sz w:val="24"/>
          <w:szCs w:val="24"/>
          <w:lang w:val="en-US" w:eastAsia="ru-RU"/>
        </w:rPr>
        <w:t>Bibliografia</w:t>
      </w:r>
      <w:proofErr w:type="spellEnd"/>
      <w:r w:rsidR="00AE3B70">
        <w:rPr>
          <w:rFonts w:ascii="Times New Roman" w:eastAsia="Times New Roman" w:hAnsi="Times New Roman" w:cs="Times New Roman"/>
          <w:b/>
          <w:bCs/>
          <w:sz w:val="24"/>
          <w:szCs w:val="24"/>
          <w:lang w:val="en-US" w:eastAsia="ru-RU"/>
        </w:rPr>
        <w:t xml:space="preserve"> </w:t>
      </w:r>
      <w:proofErr w:type="spellStart"/>
      <w:r w:rsidRPr="00402587">
        <w:rPr>
          <w:rFonts w:ascii="Times New Roman" w:eastAsia="Times New Roman" w:hAnsi="Times New Roman" w:cs="Times New Roman"/>
          <w:b/>
          <w:bCs/>
          <w:sz w:val="24"/>
          <w:szCs w:val="24"/>
          <w:lang w:val="en-US" w:eastAsia="ru-RU"/>
        </w:rPr>
        <w:t>concursului</w:t>
      </w:r>
      <w:proofErr w:type="spellEnd"/>
      <w:r w:rsidRPr="00402587">
        <w:rPr>
          <w:rFonts w:ascii="Times New Roman" w:eastAsia="Times New Roman" w:hAnsi="Times New Roman" w:cs="Times New Roman"/>
          <w:sz w:val="24"/>
          <w:szCs w:val="24"/>
          <w:lang w:val="en-US" w:eastAsia="ru-RU"/>
        </w:rPr>
        <w:t>:</w:t>
      </w:r>
    </w:p>
    <w:p w14:paraId="04FF3CFD" w14:textId="77777777" w:rsidR="00753E6C" w:rsidRDefault="00753E6C" w:rsidP="00753E6C">
      <w:pPr>
        <w:spacing w:after="0" w:line="240" w:lineRule="auto"/>
        <w:jc w:val="both"/>
        <w:textAlignment w:val="baseline"/>
        <w:rPr>
          <w:rFonts w:ascii="Times New Roman" w:eastAsia="Times New Roman" w:hAnsi="Times New Roman" w:cs="Times New Roman"/>
          <w:bCs/>
          <w:noProof/>
          <w:sz w:val="24"/>
          <w:szCs w:val="24"/>
          <w:lang w:val="ro-RO"/>
        </w:rPr>
      </w:pPr>
    </w:p>
    <w:p w14:paraId="077EAF88" w14:textId="211D8836" w:rsidR="00753E6C" w:rsidRPr="0030034B" w:rsidRDefault="00753E6C" w:rsidP="00753E6C">
      <w:pPr>
        <w:spacing w:after="0" w:line="240" w:lineRule="auto"/>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bCs/>
          <w:noProof/>
          <w:sz w:val="24"/>
          <w:szCs w:val="24"/>
          <w:lang w:val="ro-RO"/>
        </w:rPr>
        <w:t>1.</w:t>
      </w:r>
      <w:r w:rsidRPr="0030034B">
        <w:rPr>
          <w:rFonts w:ascii="Times New Roman" w:eastAsia="Times New Roman" w:hAnsi="Times New Roman" w:cs="Times New Roman"/>
          <w:b/>
          <w:bCs/>
          <w:noProof/>
          <w:sz w:val="24"/>
          <w:szCs w:val="24"/>
          <w:lang w:val="ro-RO"/>
        </w:rPr>
        <w:t xml:space="preserve"> </w:t>
      </w:r>
      <w:r w:rsidRPr="0030034B">
        <w:rPr>
          <w:rFonts w:ascii="Times New Roman" w:eastAsia="Times New Roman" w:hAnsi="Times New Roman" w:cs="Times New Roman"/>
          <w:bCs/>
          <w:noProof/>
          <w:sz w:val="24"/>
          <w:szCs w:val="24"/>
          <w:lang w:val="ro-RO"/>
        </w:rPr>
        <w:t xml:space="preserve">Constituţia Republicii Moldova; </w:t>
      </w:r>
    </w:p>
    <w:p w14:paraId="2220A39D" w14:textId="77777777" w:rsidR="00753E6C" w:rsidRPr="0030034B" w:rsidRDefault="00753E6C" w:rsidP="00753E6C">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2. Acte legislative specifice domeniului de specialitate;</w:t>
      </w:r>
    </w:p>
    <w:p w14:paraId="5B5AA38D" w14:textId="1BBEAFF8" w:rsidR="00753E6C" w:rsidRPr="0030034B" w:rsidRDefault="00753E6C" w:rsidP="00753E6C">
      <w:pPr>
        <w:spacing w:after="0" w:line="240" w:lineRule="auto"/>
        <w:jc w:val="both"/>
        <w:textAlignment w:val="baseline"/>
        <w:rPr>
          <w:rFonts w:ascii="Times New Roman" w:eastAsia="Times New Roman" w:hAnsi="Times New Roman" w:cs="Times New Roman"/>
          <w:bCs/>
          <w:noProof/>
          <w:sz w:val="24"/>
          <w:szCs w:val="24"/>
          <w:lang w:val="ro-RO"/>
        </w:rPr>
      </w:pPr>
      <w:r w:rsidRPr="0030034B">
        <w:rPr>
          <w:rFonts w:ascii="Times New Roman" w:eastAsia="Times New Roman" w:hAnsi="Times New Roman" w:cs="Times New Roman"/>
          <w:bCs/>
          <w:noProof/>
          <w:sz w:val="24"/>
          <w:szCs w:val="24"/>
          <w:lang w:val="ro-RO"/>
        </w:rPr>
        <w:t>3. Cod de procedură civilă;</w:t>
      </w:r>
    </w:p>
    <w:p w14:paraId="3F413775" w14:textId="0506968F" w:rsidR="00753E6C" w:rsidRPr="0030034B" w:rsidRDefault="00753E6C" w:rsidP="00753E6C">
      <w:pPr>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4</w:t>
      </w:r>
      <w:r w:rsidRPr="0030034B">
        <w:rPr>
          <w:rFonts w:ascii="Times New Roman" w:eastAsia="Times New Roman" w:hAnsi="Times New Roman" w:cs="Times New Roman"/>
          <w:bCs/>
          <w:noProof/>
          <w:sz w:val="24"/>
          <w:szCs w:val="24"/>
          <w:lang w:val="ro-RO"/>
        </w:rPr>
        <w:t>. Cod de executare;</w:t>
      </w:r>
    </w:p>
    <w:p w14:paraId="43F9582C" w14:textId="3FB1F183" w:rsidR="00753E6C" w:rsidRPr="0030034B" w:rsidRDefault="00753E6C" w:rsidP="00753E6C">
      <w:pPr>
        <w:spacing w:after="0" w:line="240" w:lineRule="auto"/>
        <w:jc w:val="both"/>
        <w:textAlignment w:val="baseline"/>
        <w:rPr>
          <w:rFonts w:ascii="Times New Roman" w:eastAsia="Times New Roman" w:hAnsi="Times New Roman" w:cs="Times New Roman"/>
          <w:bCs/>
          <w:noProof/>
          <w:sz w:val="24"/>
          <w:szCs w:val="24"/>
          <w:lang w:val="ro-RO"/>
        </w:rPr>
      </w:pPr>
      <w:r>
        <w:rPr>
          <w:rFonts w:ascii="Times New Roman" w:eastAsia="Times New Roman" w:hAnsi="Times New Roman" w:cs="Times New Roman"/>
          <w:bCs/>
          <w:noProof/>
          <w:sz w:val="24"/>
          <w:szCs w:val="24"/>
          <w:lang w:val="ro-RO"/>
        </w:rPr>
        <w:t>5</w:t>
      </w:r>
      <w:r w:rsidRPr="0030034B">
        <w:rPr>
          <w:rFonts w:ascii="Times New Roman" w:eastAsia="Times New Roman" w:hAnsi="Times New Roman" w:cs="Times New Roman"/>
          <w:bCs/>
          <w:noProof/>
          <w:sz w:val="24"/>
          <w:szCs w:val="24"/>
          <w:lang w:val="ro-RO"/>
        </w:rPr>
        <w:t>. Cod administrativ.</w:t>
      </w:r>
    </w:p>
    <w:p w14:paraId="4FB87390" w14:textId="77777777" w:rsidR="00753E6C" w:rsidRPr="0030034B" w:rsidRDefault="00753E6C" w:rsidP="00753E6C">
      <w:pPr>
        <w:spacing w:after="0" w:line="240" w:lineRule="auto"/>
        <w:jc w:val="both"/>
        <w:textAlignment w:val="baseline"/>
        <w:rPr>
          <w:rFonts w:ascii="Times New Roman" w:eastAsia="Times New Roman" w:hAnsi="Times New Roman" w:cs="Times New Roman"/>
          <w:noProof/>
          <w:sz w:val="24"/>
          <w:szCs w:val="24"/>
          <w:lang w:val="ro-RO"/>
        </w:rPr>
      </w:pPr>
    </w:p>
    <w:p w14:paraId="72364482" w14:textId="77777777" w:rsidR="00753E6C" w:rsidRPr="0030034B" w:rsidRDefault="00753E6C" w:rsidP="00753E6C">
      <w:pPr>
        <w:numPr>
          <w:ilvl w:val="0"/>
          <w:numId w:val="8"/>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bdr w:val="none" w:sz="0" w:space="0" w:color="auto" w:frame="1"/>
          <w:lang w:val="ro-RO"/>
        </w:rPr>
        <w:t>Legea nr. 514-XIII din 06 iulie 1995 privind organizarea judecătorească;</w:t>
      </w:r>
    </w:p>
    <w:p w14:paraId="26EF3054" w14:textId="77777777" w:rsidR="00753E6C" w:rsidRPr="0030034B" w:rsidRDefault="00753E6C" w:rsidP="00753E6C">
      <w:pPr>
        <w:numPr>
          <w:ilvl w:val="0"/>
          <w:numId w:val="8"/>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76 din 21.04.2016 cu privire la reorganizarea instanţelor judecătoreşti;</w:t>
      </w:r>
    </w:p>
    <w:p w14:paraId="411DDF28" w14:textId="77777777" w:rsidR="00753E6C" w:rsidRDefault="00753E6C" w:rsidP="00753E6C">
      <w:pPr>
        <w:numPr>
          <w:ilvl w:val="0"/>
          <w:numId w:val="8"/>
        </w:numPr>
        <w:spacing w:after="0" w:line="240" w:lineRule="auto"/>
        <w:ind w:left="0"/>
        <w:jc w:val="both"/>
        <w:textAlignment w:val="baseline"/>
        <w:rPr>
          <w:rFonts w:ascii="Times New Roman" w:eastAsia="Times New Roman" w:hAnsi="Times New Roman" w:cs="Times New Roman"/>
          <w:noProof/>
          <w:sz w:val="24"/>
          <w:szCs w:val="24"/>
          <w:lang w:val="ro-RO"/>
        </w:rPr>
      </w:pPr>
      <w:r w:rsidRPr="0030034B">
        <w:rPr>
          <w:rFonts w:ascii="Times New Roman" w:eastAsia="Times New Roman" w:hAnsi="Times New Roman" w:cs="Times New Roman"/>
          <w:noProof/>
          <w:sz w:val="24"/>
          <w:szCs w:val="24"/>
          <w:lang w:val="ro-RO"/>
        </w:rPr>
        <w:t>Legea nr. 270  din  23.11.2018 privind sistemul unitar de salarizare în sectorul bugetar;</w:t>
      </w:r>
    </w:p>
    <w:p w14:paraId="3206D6CD" w14:textId="77777777" w:rsidR="00753E6C" w:rsidRPr="0030034B" w:rsidRDefault="00753E6C" w:rsidP="00753E6C">
      <w:pPr>
        <w:spacing w:after="0" w:line="240" w:lineRule="auto"/>
        <w:ind w:left="720"/>
        <w:jc w:val="both"/>
        <w:textAlignment w:val="baseline"/>
        <w:rPr>
          <w:rFonts w:ascii="Times New Roman" w:eastAsia="Times New Roman" w:hAnsi="Times New Roman" w:cs="Times New Roman"/>
          <w:noProof/>
          <w:sz w:val="24"/>
          <w:szCs w:val="24"/>
          <w:lang w:val="ro-RO"/>
        </w:rPr>
      </w:pPr>
    </w:p>
    <w:p w14:paraId="4B6B4512" w14:textId="77777777" w:rsidR="00753E6C" w:rsidRPr="0030034B" w:rsidRDefault="00753E6C" w:rsidP="00753E6C">
      <w:pPr>
        <w:spacing w:after="0" w:line="240" w:lineRule="auto"/>
        <w:jc w:val="both"/>
        <w:textAlignment w:val="baseline"/>
        <w:rPr>
          <w:rFonts w:ascii="Times New Roman" w:eastAsia="Times New Roman" w:hAnsi="Times New Roman" w:cs="Times New Roman"/>
          <w:b/>
          <w:bCs/>
          <w:noProof/>
          <w:sz w:val="24"/>
          <w:szCs w:val="24"/>
          <w:lang w:val="ro-RO"/>
        </w:rPr>
      </w:pPr>
    </w:p>
    <w:p w14:paraId="6D45B221" w14:textId="77777777" w:rsidR="00753E6C" w:rsidRPr="0030034B" w:rsidRDefault="00753E6C" w:rsidP="00753E6C">
      <w:pPr>
        <w:spacing w:after="0" w:line="240" w:lineRule="auto"/>
        <w:jc w:val="both"/>
        <w:textAlignment w:val="baseline"/>
        <w:rPr>
          <w:rFonts w:ascii="Times New Roman" w:eastAsia="Times New Roman" w:hAnsi="Times New Roman" w:cs="Times New Roman"/>
          <w:b/>
          <w:bCs/>
          <w:noProof/>
          <w:sz w:val="24"/>
          <w:szCs w:val="24"/>
          <w:lang w:val="ro-RO"/>
        </w:rPr>
      </w:pPr>
      <w:r w:rsidRPr="0030034B">
        <w:rPr>
          <w:rFonts w:ascii="Times New Roman" w:eastAsia="Times New Roman" w:hAnsi="Times New Roman" w:cs="Times New Roman"/>
          <w:b/>
          <w:bCs/>
          <w:noProof/>
          <w:sz w:val="24"/>
          <w:szCs w:val="24"/>
          <w:lang w:val="ro-RO"/>
        </w:rPr>
        <w:t>3.  Acte legislative specifice domeniului serviciului public:</w:t>
      </w:r>
    </w:p>
    <w:p w14:paraId="25CFA017" w14:textId="77777777" w:rsidR="00753E6C" w:rsidRPr="0030034B" w:rsidRDefault="00753E6C" w:rsidP="00753E6C">
      <w:pPr>
        <w:spacing w:after="0" w:line="240" w:lineRule="auto"/>
        <w:jc w:val="both"/>
        <w:textAlignment w:val="baseline"/>
        <w:rPr>
          <w:rFonts w:ascii="Times New Roman" w:eastAsia="Times New Roman" w:hAnsi="Times New Roman" w:cs="Times New Roman"/>
          <w:noProof/>
          <w:color w:val="000000" w:themeColor="text1"/>
          <w:sz w:val="24"/>
          <w:szCs w:val="24"/>
          <w:lang w:val="ro-RO"/>
        </w:rPr>
      </w:pPr>
    </w:p>
    <w:p w14:paraId="293D4ED3" w14:textId="77777777" w:rsidR="00753E6C" w:rsidRPr="0030034B" w:rsidRDefault="00753E6C" w:rsidP="00753E6C">
      <w:pPr>
        <w:numPr>
          <w:ilvl w:val="0"/>
          <w:numId w:val="9"/>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158-XVI din 04.07.2008 cu privire la funcţia public şi statutul funcţionarului public;</w:t>
      </w:r>
    </w:p>
    <w:p w14:paraId="3005BE88" w14:textId="77777777" w:rsidR="00753E6C" w:rsidRPr="0030034B" w:rsidRDefault="00753E6C" w:rsidP="00753E6C">
      <w:pPr>
        <w:numPr>
          <w:ilvl w:val="0"/>
          <w:numId w:val="9"/>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Legea nr. 25-XVI din 22.02.2008 privind Codul de conduită a funcţionarului public; </w:t>
      </w:r>
    </w:p>
    <w:p w14:paraId="676B44FD" w14:textId="77777777" w:rsidR="00753E6C" w:rsidRPr="0030034B" w:rsidRDefault="00753E6C" w:rsidP="00753E6C">
      <w:pPr>
        <w:numPr>
          <w:ilvl w:val="0"/>
          <w:numId w:val="9"/>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 xml:space="preserve">Legea nr. </w:t>
      </w:r>
      <w:bookmarkStart w:id="4" w:name="_Hlk127543728"/>
      <w:r w:rsidRPr="0030034B">
        <w:rPr>
          <w:rFonts w:ascii="Times New Roman" w:eastAsia="Times New Roman" w:hAnsi="Times New Roman" w:cs="Times New Roman"/>
          <w:noProof/>
          <w:color w:val="000000" w:themeColor="text1"/>
          <w:sz w:val="24"/>
          <w:szCs w:val="24"/>
          <w:bdr w:val="none" w:sz="0" w:space="0" w:color="auto" w:frame="1"/>
          <w:lang w:val="ro-RO"/>
        </w:rPr>
        <w:t xml:space="preserve">325 din 23.12.2013 </w:t>
      </w:r>
      <w:bookmarkEnd w:id="4"/>
      <w:r w:rsidRPr="0030034B">
        <w:rPr>
          <w:rFonts w:ascii="Times New Roman" w:eastAsia="Times New Roman" w:hAnsi="Times New Roman" w:cs="Times New Roman"/>
          <w:noProof/>
          <w:color w:val="000000" w:themeColor="text1"/>
          <w:sz w:val="24"/>
          <w:szCs w:val="24"/>
          <w:bdr w:val="none" w:sz="0" w:space="0" w:color="auto" w:frame="1"/>
          <w:lang w:val="ro-RO"/>
        </w:rPr>
        <w:t>privind testarea integrităţii profesionale;</w:t>
      </w:r>
    </w:p>
    <w:p w14:paraId="19429918" w14:textId="77777777" w:rsidR="00753E6C" w:rsidRPr="0030034B" w:rsidRDefault="00753E6C" w:rsidP="00753E6C">
      <w:pPr>
        <w:numPr>
          <w:ilvl w:val="0"/>
          <w:numId w:val="9"/>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08.07.2011 privind protecția datelor cu caracter personal;</w:t>
      </w:r>
    </w:p>
    <w:p w14:paraId="2AF7F8E0" w14:textId="77777777" w:rsidR="00753E6C" w:rsidRPr="0030034B" w:rsidRDefault="00753E6C" w:rsidP="00753E6C">
      <w:pPr>
        <w:numPr>
          <w:ilvl w:val="0"/>
          <w:numId w:val="9"/>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133 din 17.06.2016 privind declararea averii și a intereselor personale;</w:t>
      </w:r>
    </w:p>
    <w:p w14:paraId="061363F9" w14:textId="77777777" w:rsidR="00753E6C" w:rsidRPr="0030034B" w:rsidRDefault="00753E6C" w:rsidP="00753E6C">
      <w:pPr>
        <w:numPr>
          <w:ilvl w:val="0"/>
          <w:numId w:val="9"/>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148 din 09.06.2023 privind accesul la informațiile de interes public;</w:t>
      </w:r>
    </w:p>
    <w:p w14:paraId="30EEFC95" w14:textId="77777777" w:rsidR="00753E6C" w:rsidRPr="0030034B" w:rsidRDefault="00753E6C" w:rsidP="00753E6C">
      <w:pPr>
        <w:numPr>
          <w:ilvl w:val="0"/>
          <w:numId w:val="9"/>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100 din 22.12.2017 cu privire la actele normative;</w:t>
      </w:r>
    </w:p>
    <w:p w14:paraId="5B5CB1A6" w14:textId="77777777" w:rsidR="00753E6C" w:rsidRPr="0030034B" w:rsidRDefault="00753E6C" w:rsidP="00753E6C">
      <w:pPr>
        <w:numPr>
          <w:ilvl w:val="0"/>
          <w:numId w:val="9"/>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integrității nr. 82 din 25.05.2017;</w:t>
      </w:r>
    </w:p>
    <w:p w14:paraId="0E181F20" w14:textId="77777777" w:rsidR="00753E6C" w:rsidRPr="0030034B" w:rsidRDefault="00753E6C" w:rsidP="00753E6C">
      <w:pPr>
        <w:numPr>
          <w:ilvl w:val="0"/>
          <w:numId w:val="9"/>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lang w:val="ro-RO" w:eastAsia="ru-RU"/>
        </w:rPr>
        <w:t>Legea nr. 239 din 13.11.2008 privind transparența în procesul decizional;</w:t>
      </w:r>
    </w:p>
    <w:p w14:paraId="4E6EBEBA" w14:textId="77777777" w:rsidR="00753E6C" w:rsidRPr="0030034B" w:rsidRDefault="00753E6C" w:rsidP="00753E6C">
      <w:pPr>
        <w:numPr>
          <w:ilvl w:val="0"/>
          <w:numId w:val="9"/>
        </w:numPr>
        <w:spacing w:after="0" w:line="240" w:lineRule="auto"/>
        <w:ind w:left="0"/>
        <w:jc w:val="both"/>
        <w:textAlignment w:val="baseline"/>
        <w:rPr>
          <w:rFonts w:ascii="Times New Roman" w:eastAsia="Times New Roman" w:hAnsi="Times New Roman" w:cs="Times New Roman"/>
          <w:noProof/>
          <w:color w:val="000000" w:themeColor="text1"/>
          <w:sz w:val="24"/>
          <w:szCs w:val="24"/>
          <w:lang w:val="ro-RO"/>
        </w:rPr>
      </w:pPr>
      <w:r w:rsidRPr="0030034B">
        <w:rPr>
          <w:rFonts w:ascii="Times New Roman" w:eastAsia="Times New Roman" w:hAnsi="Times New Roman" w:cs="Times New Roman"/>
          <w:noProof/>
          <w:color w:val="000000" w:themeColor="text1"/>
          <w:sz w:val="24"/>
          <w:szCs w:val="24"/>
          <w:bdr w:val="none" w:sz="0" w:space="0" w:color="auto" w:frame="1"/>
          <w:lang w:val="ro-RO"/>
        </w:rPr>
        <w:t>Alte acte legislative.</w:t>
      </w:r>
    </w:p>
    <w:p w14:paraId="0997D6F1" w14:textId="77777777" w:rsidR="00753E6C" w:rsidRPr="0030034B" w:rsidRDefault="00753E6C" w:rsidP="00753E6C">
      <w:pPr>
        <w:shd w:val="clear" w:color="auto" w:fill="FFFFFF"/>
        <w:spacing w:after="100" w:afterAutospacing="1" w:line="405" w:lineRule="atLeast"/>
        <w:rPr>
          <w:rFonts w:ascii="Helvetica" w:eastAsia="Times New Roman" w:hAnsi="Helvetica" w:cs="Times New Roman"/>
          <w:noProof/>
          <w:color w:val="555555"/>
          <w:sz w:val="24"/>
          <w:szCs w:val="24"/>
          <w:lang w:val="ro-RO" w:eastAsia="ru-RU"/>
        </w:rPr>
      </w:pPr>
    </w:p>
    <w:p w14:paraId="46979E9F" w14:textId="77777777" w:rsidR="0050660E" w:rsidRDefault="0050660E" w:rsidP="0050660E">
      <w:pPr>
        <w:spacing w:before="100" w:beforeAutospacing="1" w:after="100" w:afterAutospacing="1"/>
        <w:ind w:left="-360"/>
        <w:textAlignment w:val="baseline"/>
        <w:rPr>
          <w:rFonts w:ascii="Times New Roman" w:eastAsia="Times New Roman" w:hAnsi="Times New Roman" w:cs="Times New Roman"/>
          <w:color w:val="000000" w:themeColor="text1"/>
          <w:sz w:val="24"/>
          <w:szCs w:val="24"/>
          <w:lang w:val="en-US" w:eastAsia="ru-RU"/>
        </w:rPr>
      </w:pPr>
      <w:r>
        <w:rPr>
          <w:rFonts w:ascii="Times New Roman" w:eastAsia="Times New Roman" w:hAnsi="Times New Roman" w:cs="Times New Roman"/>
          <w:color w:val="000000" w:themeColor="text1"/>
          <w:sz w:val="24"/>
          <w:szCs w:val="24"/>
          <w:lang w:val="en-US" w:eastAsia="ru-RU"/>
        </w:rPr>
        <w:t> </w:t>
      </w:r>
    </w:p>
    <w:p w14:paraId="41AD1B3E" w14:textId="77777777" w:rsidR="0050660E" w:rsidRDefault="0050660E" w:rsidP="0050660E">
      <w:pPr>
        <w:spacing w:after="0"/>
        <w:textAlignment w:val="baseline"/>
        <w:rPr>
          <w:rFonts w:ascii="Times New Roman" w:eastAsia="Times New Roman" w:hAnsi="Times New Roman" w:cs="Times New Roman"/>
          <w:color w:val="000000" w:themeColor="text1"/>
          <w:sz w:val="24"/>
          <w:szCs w:val="24"/>
          <w:lang w:val="en-US" w:eastAsia="ru-RU"/>
        </w:rPr>
      </w:pPr>
      <w:proofErr w:type="spellStart"/>
      <w:r>
        <w:rPr>
          <w:rFonts w:ascii="Times New Roman" w:eastAsia="Times New Roman" w:hAnsi="Times New Roman" w:cs="Times New Roman"/>
          <w:b/>
          <w:bCs/>
          <w:color w:val="000000" w:themeColor="text1"/>
          <w:sz w:val="24"/>
          <w:szCs w:val="24"/>
          <w:bdr w:val="none" w:sz="0" w:space="0" w:color="auto" w:frame="1"/>
          <w:lang w:val="en-US" w:eastAsia="ru-RU"/>
        </w:rPr>
        <w:t>Pentru</w:t>
      </w:r>
      <w:proofErr w:type="spellEnd"/>
      <w:r>
        <w:rPr>
          <w:rFonts w:ascii="Times New Roman" w:eastAsia="Times New Roman" w:hAnsi="Times New Roman" w:cs="Times New Roman"/>
          <w:b/>
          <w:bCs/>
          <w:color w:val="000000" w:themeColor="text1"/>
          <w:sz w:val="24"/>
          <w:szCs w:val="24"/>
          <w:bdr w:val="none" w:sz="0" w:space="0" w:color="auto" w:frame="1"/>
          <w:lang w:val="en-US" w:eastAsia="ru-RU"/>
        </w:rPr>
        <w:t xml:space="preserve"> </w:t>
      </w:r>
      <w:proofErr w:type="spellStart"/>
      <w:r>
        <w:rPr>
          <w:rFonts w:ascii="Times New Roman" w:eastAsia="Times New Roman" w:hAnsi="Times New Roman" w:cs="Times New Roman"/>
          <w:b/>
          <w:bCs/>
          <w:color w:val="000000" w:themeColor="text1"/>
          <w:sz w:val="24"/>
          <w:szCs w:val="24"/>
          <w:bdr w:val="none" w:sz="0" w:space="0" w:color="auto" w:frame="1"/>
          <w:lang w:val="en-US" w:eastAsia="ru-RU"/>
        </w:rPr>
        <w:t>informaţii</w:t>
      </w:r>
      <w:proofErr w:type="spellEnd"/>
      <w:r>
        <w:rPr>
          <w:rFonts w:ascii="Times New Roman" w:eastAsia="Times New Roman" w:hAnsi="Times New Roman" w:cs="Times New Roman"/>
          <w:b/>
          <w:bCs/>
          <w:color w:val="000000" w:themeColor="text1"/>
          <w:sz w:val="24"/>
          <w:szCs w:val="24"/>
          <w:bdr w:val="none" w:sz="0" w:space="0" w:color="auto" w:frame="1"/>
          <w:lang w:val="en-US" w:eastAsia="ru-RU"/>
        </w:rPr>
        <w:t xml:space="preserve"> </w:t>
      </w:r>
      <w:proofErr w:type="spellStart"/>
      <w:r>
        <w:rPr>
          <w:rFonts w:ascii="Times New Roman" w:eastAsia="Times New Roman" w:hAnsi="Times New Roman" w:cs="Times New Roman"/>
          <w:b/>
          <w:bCs/>
          <w:color w:val="000000" w:themeColor="text1"/>
          <w:sz w:val="24"/>
          <w:szCs w:val="24"/>
          <w:bdr w:val="none" w:sz="0" w:space="0" w:color="auto" w:frame="1"/>
          <w:lang w:val="en-US" w:eastAsia="ru-RU"/>
        </w:rPr>
        <w:t>suplimentare</w:t>
      </w:r>
      <w:proofErr w:type="spellEnd"/>
      <w:r>
        <w:rPr>
          <w:rFonts w:ascii="Times New Roman" w:eastAsia="Times New Roman" w:hAnsi="Times New Roman" w:cs="Times New Roman"/>
          <w:b/>
          <w:bCs/>
          <w:color w:val="000000" w:themeColor="text1"/>
          <w:sz w:val="24"/>
          <w:szCs w:val="24"/>
          <w:bdr w:val="none" w:sz="0" w:space="0" w:color="auto" w:frame="1"/>
          <w:lang w:val="en-US" w:eastAsia="ru-RU"/>
        </w:rPr>
        <w:t>:</w:t>
      </w:r>
    </w:p>
    <w:p w14:paraId="28FAFF6D" w14:textId="4E82B18B" w:rsidR="0050660E" w:rsidRPr="00BC5480" w:rsidRDefault="0050660E" w:rsidP="00BC5480">
      <w:pPr>
        <w:pStyle w:val="a3"/>
        <w:numPr>
          <w:ilvl w:val="0"/>
          <w:numId w:val="6"/>
        </w:numPr>
        <w:spacing w:before="269" w:after="269" w:line="360" w:lineRule="auto"/>
        <w:textAlignment w:val="baseline"/>
        <w:rPr>
          <w:rFonts w:ascii="Times New Roman" w:eastAsia="Times New Roman" w:hAnsi="Times New Roman" w:cs="Times New Roman"/>
          <w:color w:val="000000" w:themeColor="text1"/>
          <w:sz w:val="24"/>
          <w:szCs w:val="24"/>
          <w:lang w:val="en-US" w:eastAsia="ru-RU"/>
        </w:rPr>
      </w:pPr>
      <w:proofErr w:type="spellStart"/>
      <w:r w:rsidRPr="00BC5480">
        <w:rPr>
          <w:rFonts w:ascii="Times New Roman" w:eastAsia="Times New Roman" w:hAnsi="Times New Roman" w:cs="Times New Roman"/>
          <w:color w:val="000000" w:themeColor="text1"/>
          <w:sz w:val="24"/>
          <w:szCs w:val="24"/>
          <w:lang w:val="en-US" w:eastAsia="ru-RU"/>
        </w:rPr>
        <w:t>Telefon</w:t>
      </w:r>
      <w:proofErr w:type="spellEnd"/>
      <w:r w:rsidRPr="00BC5480">
        <w:rPr>
          <w:rFonts w:ascii="Times New Roman" w:eastAsia="Times New Roman" w:hAnsi="Times New Roman" w:cs="Times New Roman"/>
          <w:color w:val="000000" w:themeColor="text1"/>
          <w:sz w:val="24"/>
          <w:szCs w:val="24"/>
          <w:lang w:val="en-US" w:eastAsia="ru-RU"/>
        </w:rPr>
        <w:t xml:space="preserve"> de contact: 0231 60782.</w:t>
      </w:r>
    </w:p>
    <w:p w14:paraId="4025D3A3" w14:textId="55A32D73" w:rsidR="0050660E" w:rsidRPr="00BC5480" w:rsidRDefault="0050660E" w:rsidP="00BC5480">
      <w:pPr>
        <w:pStyle w:val="a3"/>
        <w:numPr>
          <w:ilvl w:val="0"/>
          <w:numId w:val="6"/>
        </w:numPr>
        <w:spacing w:before="269" w:after="269" w:line="360" w:lineRule="auto"/>
        <w:textAlignment w:val="baseline"/>
        <w:rPr>
          <w:rFonts w:ascii="Times New Roman" w:eastAsia="Times New Roman" w:hAnsi="Times New Roman" w:cs="Times New Roman"/>
          <w:color w:val="000000" w:themeColor="text1"/>
          <w:sz w:val="24"/>
          <w:szCs w:val="24"/>
          <w:lang w:val="en-US" w:eastAsia="ru-RU"/>
        </w:rPr>
      </w:pPr>
      <w:proofErr w:type="spellStart"/>
      <w:r w:rsidRPr="00BC5480">
        <w:rPr>
          <w:rFonts w:ascii="Times New Roman" w:eastAsia="Times New Roman" w:hAnsi="Times New Roman" w:cs="Times New Roman"/>
          <w:color w:val="000000" w:themeColor="text1"/>
          <w:sz w:val="24"/>
          <w:szCs w:val="24"/>
          <w:lang w:val="en-US" w:eastAsia="ru-RU"/>
        </w:rPr>
        <w:t>Adresa</w:t>
      </w:r>
      <w:proofErr w:type="spellEnd"/>
      <w:r w:rsidRPr="00BC5480">
        <w:rPr>
          <w:rFonts w:ascii="Times New Roman" w:eastAsia="Times New Roman" w:hAnsi="Times New Roman" w:cs="Times New Roman"/>
          <w:color w:val="000000" w:themeColor="text1"/>
          <w:sz w:val="24"/>
          <w:szCs w:val="24"/>
          <w:lang w:val="en-US" w:eastAsia="ru-RU"/>
        </w:rPr>
        <w:t xml:space="preserve"> </w:t>
      </w:r>
      <w:proofErr w:type="spellStart"/>
      <w:r w:rsidRPr="00BC5480">
        <w:rPr>
          <w:rFonts w:ascii="Times New Roman" w:eastAsia="Times New Roman" w:hAnsi="Times New Roman" w:cs="Times New Roman"/>
          <w:color w:val="000000" w:themeColor="text1"/>
          <w:sz w:val="24"/>
          <w:szCs w:val="24"/>
          <w:lang w:val="en-US" w:eastAsia="ru-RU"/>
        </w:rPr>
        <w:t>poştală</w:t>
      </w:r>
      <w:proofErr w:type="spellEnd"/>
      <w:r w:rsidRPr="00BC5480">
        <w:rPr>
          <w:rFonts w:ascii="Times New Roman" w:eastAsia="Times New Roman" w:hAnsi="Times New Roman" w:cs="Times New Roman"/>
          <w:color w:val="000000" w:themeColor="text1"/>
          <w:sz w:val="24"/>
          <w:szCs w:val="24"/>
          <w:lang w:val="en-US" w:eastAsia="ru-RU"/>
        </w:rPr>
        <w:t>:</w:t>
      </w:r>
      <w:r w:rsidR="00D83CED">
        <w:rPr>
          <w:rFonts w:ascii="Times New Roman" w:eastAsia="Times New Roman" w:hAnsi="Times New Roman" w:cs="Times New Roman"/>
          <w:color w:val="000000" w:themeColor="text1"/>
          <w:sz w:val="24"/>
          <w:szCs w:val="24"/>
          <w:lang w:val="en-US" w:eastAsia="ru-RU"/>
        </w:rPr>
        <w:t xml:space="preserve"> </w:t>
      </w:r>
      <w:proofErr w:type="spellStart"/>
      <w:r w:rsidRPr="00BC5480">
        <w:rPr>
          <w:rFonts w:ascii="Times New Roman" w:eastAsia="Times New Roman" w:hAnsi="Times New Roman" w:cs="Times New Roman"/>
          <w:color w:val="000000" w:themeColor="text1"/>
          <w:sz w:val="24"/>
          <w:szCs w:val="24"/>
          <w:lang w:val="en-US" w:eastAsia="ru-RU"/>
        </w:rPr>
        <w:t>mun</w:t>
      </w:r>
      <w:proofErr w:type="spellEnd"/>
      <w:r w:rsidRPr="00BC5480">
        <w:rPr>
          <w:rFonts w:ascii="Times New Roman" w:eastAsia="Times New Roman" w:hAnsi="Times New Roman" w:cs="Times New Roman"/>
          <w:color w:val="000000" w:themeColor="text1"/>
          <w:sz w:val="24"/>
          <w:szCs w:val="24"/>
          <w:lang w:val="en-US" w:eastAsia="ru-RU"/>
        </w:rPr>
        <w:t xml:space="preserve">. </w:t>
      </w:r>
      <w:proofErr w:type="spellStart"/>
      <w:r w:rsidRPr="00BC5480">
        <w:rPr>
          <w:rFonts w:ascii="Times New Roman" w:eastAsia="Times New Roman" w:hAnsi="Times New Roman" w:cs="Times New Roman"/>
          <w:color w:val="000000" w:themeColor="text1"/>
          <w:sz w:val="24"/>
          <w:szCs w:val="24"/>
          <w:lang w:val="en-US" w:eastAsia="ru-RU"/>
        </w:rPr>
        <w:t>Bălţi</w:t>
      </w:r>
      <w:proofErr w:type="spellEnd"/>
      <w:r w:rsidRPr="00BC5480">
        <w:rPr>
          <w:rFonts w:ascii="Times New Roman" w:eastAsia="Times New Roman" w:hAnsi="Times New Roman" w:cs="Times New Roman"/>
          <w:color w:val="000000" w:themeColor="text1"/>
          <w:sz w:val="24"/>
          <w:szCs w:val="24"/>
          <w:lang w:val="en-US" w:eastAsia="ru-RU"/>
        </w:rPr>
        <w:t xml:space="preserve">, str. </w:t>
      </w:r>
      <w:proofErr w:type="spellStart"/>
      <w:r w:rsidRPr="00BC5480">
        <w:rPr>
          <w:rFonts w:ascii="Times New Roman" w:eastAsia="Times New Roman" w:hAnsi="Times New Roman" w:cs="Times New Roman"/>
          <w:color w:val="000000" w:themeColor="text1"/>
          <w:sz w:val="24"/>
          <w:szCs w:val="24"/>
          <w:lang w:val="en-US" w:eastAsia="ru-RU"/>
        </w:rPr>
        <w:t>Hotinului</w:t>
      </w:r>
      <w:proofErr w:type="spellEnd"/>
      <w:r w:rsidRPr="00BC5480">
        <w:rPr>
          <w:rFonts w:ascii="Times New Roman" w:eastAsia="Times New Roman" w:hAnsi="Times New Roman" w:cs="Times New Roman"/>
          <w:color w:val="000000" w:themeColor="text1"/>
          <w:sz w:val="24"/>
          <w:szCs w:val="24"/>
          <w:lang w:val="en-US" w:eastAsia="ru-RU"/>
        </w:rPr>
        <w:t xml:space="preserve"> 43.</w:t>
      </w:r>
    </w:p>
    <w:p w14:paraId="0634E24B" w14:textId="77777777" w:rsidR="0050660E" w:rsidRPr="00BC5480" w:rsidRDefault="0050660E" w:rsidP="00BC5480">
      <w:pPr>
        <w:pStyle w:val="a3"/>
        <w:numPr>
          <w:ilvl w:val="0"/>
          <w:numId w:val="6"/>
        </w:numPr>
        <w:spacing w:before="269" w:after="269" w:line="360" w:lineRule="auto"/>
        <w:textAlignment w:val="baseline"/>
        <w:rPr>
          <w:rFonts w:ascii="Times New Roman" w:eastAsia="Times New Roman" w:hAnsi="Times New Roman" w:cs="Times New Roman"/>
          <w:color w:val="000000" w:themeColor="text1"/>
          <w:sz w:val="24"/>
          <w:szCs w:val="24"/>
          <w:lang w:val="en-US" w:eastAsia="ru-RU"/>
        </w:rPr>
      </w:pPr>
      <w:proofErr w:type="spellStart"/>
      <w:r w:rsidRPr="00BC5480">
        <w:rPr>
          <w:rFonts w:ascii="Times New Roman" w:eastAsia="Times New Roman" w:hAnsi="Times New Roman" w:cs="Times New Roman"/>
          <w:color w:val="000000" w:themeColor="text1"/>
          <w:sz w:val="24"/>
          <w:szCs w:val="24"/>
          <w:lang w:val="en-US" w:eastAsia="ru-RU"/>
        </w:rPr>
        <w:t>Persoana</w:t>
      </w:r>
      <w:proofErr w:type="spellEnd"/>
      <w:r w:rsidRPr="00BC5480">
        <w:rPr>
          <w:rFonts w:ascii="Times New Roman" w:eastAsia="Times New Roman" w:hAnsi="Times New Roman" w:cs="Times New Roman"/>
          <w:color w:val="000000" w:themeColor="text1"/>
          <w:sz w:val="24"/>
          <w:szCs w:val="24"/>
          <w:lang w:val="en-US" w:eastAsia="ru-RU"/>
        </w:rPr>
        <w:t xml:space="preserve"> de contact:</w:t>
      </w:r>
    </w:p>
    <w:p w14:paraId="35DA1510" w14:textId="054FBC77" w:rsidR="0050660E" w:rsidRPr="00BC5480" w:rsidRDefault="0050660E" w:rsidP="00BC5480">
      <w:pPr>
        <w:pStyle w:val="a3"/>
        <w:numPr>
          <w:ilvl w:val="0"/>
          <w:numId w:val="6"/>
        </w:numPr>
        <w:spacing w:before="269" w:after="269" w:line="360" w:lineRule="auto"/>
        <w:textAlignment w:val="baseline"/>
        <w:rPr>
          <w:rFonts w:ascii="Times New Roman" w:eastAsia="Times New Roman" w:hAnsi="Times New Roman" w:cs="Times New Roman"/>
          <w:color w:val="000000" w:themeColor="text1"/>
          <w:sz w:val="24"/>
          <w:szCs w:val="24"/>
          <w:lang w:val="en-US" w:eastAsia="ru-RU"/>
        </w:rPr>
      </w:pPr>
      <w:proofErr w:type="spellStart"/>
      <w:r w:rsidRPr="00BC5480">
        <w:rPr>
          <w:rFonts w:ascii="Times New Roman" w:eastAsia="Times New Roman" w:hAnsi="Times New Roman" w:cs="Times New Roman"/>
          <w:color w:val="000000" w:themeColor="text1"/>
          <w:sz w:val="24"/>
          <w:szCs w:val="24"/>
          <w:lang w:val="en-US" w:eastAsia="ru-RU"/>
        </w:rPr>
        <w:t>Mușac</w:t>
      </w:r>
      <w:proofErr w:type="spellEnd"/>
      <w:r w:rsidRPr="00BC5480">
        <w:rPr>
          <w:rFonts w:ascii="Times New Roman" w:eastAsia="Times New Roman" w:hAnsi="Times New Roman" w:cs="Times New Roman"/>
          <w:color w:val="000000" w:themeColor="text1"/>
          <w:sz w:val="24"/>
          <w:szCs w:val="24"/>
          <w:lang w:val="en-US" w:eastAsia="ru-RU"/>
        </w:rPr>
        <w:t xml:space="preserve"> Irina, </w:t>
      </w:r>
      <w:proofErr w:type="spellStart"/>
      <w:r w:rsidR="00753E6C">
        <w:rPr>
          <w:rFonts w:ascii="Times New Roman" w:eastAsia="Times New Roman" w:hAnsi="Times New Roman" w:cs="Times New Roman"/>
          <w:color w:val="000000" w:themeColor="text1"/>
          <w:sz w:val="24"/>
          <w:szCs w:val="24"/>
          <w:lang w:val="en-US" w:eastAsia="ru-RU"/>
        </w:rPr>
        <w:t>șefa</w:t>
      </w:r>
      <w:proofErr w:type="spellEnd"/>
      <w:r w:rsidR="00753E6C">
        <w:rPr>
          <w:rFonts w:ascii="Times New Roman" w:eastAsia="Times New Roman" w:hAnsi="Times New Roman" w:cs="Times New Roman"/>
          <w:color w:val="000000" w:themeColor="text1"/>
          <w:sz w:val="24"/>
          <w:szCs w:val="24"/>
          <w:lang w:val="en-US" w:eastAsia="ru-RU"/>
        </w:rPr>
        <w:t xml:space="preserve"> </w:t>
      </w:r>
      <w:proofErr w:type="spellStart"/>
      <w:r w:rsidR="00753E6C">
        <w:rPr>
          <w:rFonts w:ascii="Times New Roman" w:eastAsia="Times New Roman" w:hAnsi="Times New Roman" w:cs="Times New Roman"/>
          <w:color w:val="000000" w:themeColor="text1"/>
          <w:sz w:val="24"/>
          <w:szCs w:val="24"/>
          <w:lang w:val="en-US" w:eastAsia="ru-RU"/>
        </w:rPr>
        <w:t>Secretariatului</w:t>
      </w:r>
      <w:proofErr w:type="spellEnd"/>
    </w:p>
    <w:p w14:paraId="0A66DB09" w14:textId="77777777" w:rsidR="0050660E" w:rsidRDefault="0050660E" w:rsidP="0050660E">
      <w:pPr>
        <w:rPr>
          <w:color w:val="000000" w:themeColor="text1"/>
          <w:lang w:val="en-US"/>
        </w:rPr>
      </w:pPr>
    </w:p>
    <w:p w14:paraId="2C4CC4B4" w14:textId="77777777" w:rsidR="00402587" w:rsidRPr="00AE3B70" w:rsidRDefault="00402587" w:rsidP="00402587">
      <w:pPr>
        <w:spacing w:before="100" w:beforeAutospacing="1" w:after="100" w:afterAutospacing="1" w:line="240" w:lineRule="auto"/>
        <w:rPr>
          <w:rFonts w:ascii="Times New Roman" w:eastAsia="Times New Roman" w:hAnsi="Times New Roman" w:cs="Times New Roman"/>
          <w:sz w:val="24"/>
          <w:szCs w:val="24"/>
          <w:lang w:val="en-US" w:eastAsia="ru-RU"/>
        </w:rPr>
      </w:pPr>
      <w:r w:rsidRPr="00402587">
        <w:rPr>
          <w:rFonts w:ascii="Times New Roman" w:eastAsia="Times New Roman" w:hAnsi="Times New Roman" w:cs="Times New Roman"/>
          <w:color w:val="000000" w:themeColor="text1"/>
          <w:sz w:val="24"/>
          <w:szCs w:val="24"/>
          <w:lang w:val="en-US" w:eastAsia="ru-RU"/>
        </w:rPr>
        <w:t> </w:t>
      </w:r>
    </w:p>
    <w:p w14:paraId="1822E537" w14:textId="77777777" w:rsidR="004B75BD" w:rsidRPr="00AE3B70" w:rsidRDefault="004B75BD">
      <w:pPr>
        <w:rPr>
          <w:lang w:val="en-US"/>
        </w:rPr>
      </w:pPr>
    </w:p>
    <w:sectPr w:rsidR="004B75BD" w:rsidRPr="00AE3B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63AE5"/>
    <w:multiLevelType w:val="hybridMultilevel"/>
    <w:tmpl w:val="5E1CCB1E"/>
    <w:lvl w:ilvl="0" w:tplc="B09C06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6979F8"/>
    <w:multiLevelType w:val="hybridMultilevel"/>
    <w:tmpl w:val="2E7A7F56"/>
    <w:lvl w:ilvl="0" w:tplc="B09C06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7B4BF4"/>
    <w:multiLevelType w:val="hybridMultilevel"/>
    <w:tmpl w:val="D1BA42DE"/>
    <w:lvl w:ilvl="0" w:tplc="53289900">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EBE3897"/>
    <w:multiLevelType w:val="hybridMultilevel"/>
    <w:tmpl w:val="FFFFFFFF"/>
    <w:lvl w:ilvl="0" w:tplc="54303CE6">
      <w:start w:val="1"/>
      <w:numFmt w:val="decimal"/>
      <w:lvlText w:val="%1."/>
      <w:lvlJc w:val="left"/>
      <w:pPr>
        <w:ind w:left="365" w:hanging="360"/>
      </w:pPr>
      <w:rPr>
        <w:rFonts w:cs="Times New Roman" w:hint="default"/>
      </w:rPr>
    </w:lvl>
    <w:lvl w:ilvl="1" w:tplc="04180019" w:tentative="1">
      <w:start w:val="1"/>
      <w:numFmt w:val="lowerLetter"/>
      <w:lvlText w:val="%2."/>
      <w:lvlJc w:val="left"/>
      <w:pPr>
        <w:ind w:left="1085" w:hanging="360"/>
      </w:pPr>
      <w:rPr>
        <w:rFonts w:cs="Times New Roman"/>
      </w:rPr>
    </w:lvl>
    <w:lvl w:ilvl="2" w:tplc="0418001B" w:tentative="1">
      <w:start w:val="1"/>
      <w:numFmt w:val="lowerRoman"/>
      <w:lvlText w:val="%3."/>
      <w:lvlJc w:val="right"/>
      <w:pPr>
        <w:ind w:left="1805" w:hanging="180"/>
      </w:pPr>
      <w:rPr>
        <w:rFonts w:cs="Times New Roman"/>
      </w:rPr>
    </w:lvl>
    <w:lvl w:ilvl="3" w:tplc="0418000F" w:tentative="1">
      <w:start w:val="1"/>
      <w:numFmt w:val="decimal"/>
      <w:lvlText w:val="%4."/>
      <w:lvlJc w:val="left"/>
      <w:pPr>
        <w:ind w:left="2525" w:hanging="360"/>
      </w:pPr>
      <w:rPr>
        <w:rFonts w:cs="Times New Roman"/>
      </w:rPr>
    </w:lvl>
    <w:lvl w:ilvl="4" w:tplc="04180019" w:tentative="1">
      <w:start w:val="1"/>
      <w:numFmt w:val="lowerLetter"/>
      <w:lvlText w:val="%5."/>
      <w:lvlJc w:val="left"/>
      <w:pPr>
        <w:ind w:left="3245" w:hanging="360"/>
      </w:pPr>
      <w:rPr>
        <w:rFonts w:cs="Times New Roman"/>
      </w:rPr>
    </w:lvl>
    <w:lvl w:ilvl="5" w:tplc="0418001B" w:tentative="1">
      <w:start w:val="1"/>
      <w:numFmt w:val="lowerRoman"/>
      <w:lvlText w:val="%6."/>
      <w:lvlJc w:val="right"/>
      <w:pPr>
        <w:ind w:left="3965" w:hanging="180"/>
      </w:pPr>
      <w:rPr>
        <w:rFonts w:cs="Times New Roman"/>
      </w:rPr>
    </w:lvl>
    <w:lvl w:ilvl="6" w:tplc="0418000F" w:tentative="1">
      <w:start w:val="1"/>
      <w:numFmt w:val="decimal"/>
      <w:lvlText w:val="%7."/>
      <w:lvlJc w:val="left"/>
      <w:pPr>
        <w:ind w:left="4685" w:hanging="360"/>
      </w:pPr>
      <w:rPr>
        <w:rFonts w:cs="Times New Roman"/>
      </w:rPr>
    </w:lvl>
    <w:lvl w:ilvl="7" w:tplc="04180019" w:tentative="1">
      <w:start w:val="1"/>
      <w:numFmt w:val="lowerLetter"/>
      <w:lvlText w:val="%8."/>
      <w:lvlJc w:val="left"/>
      <w:pPr>
        <w:ind w:left="5405" w:hanging="360"/>
      </w:pPr>
      <w:rPr>
        <w:rFonts w:cs="Times New Roman"/>
      </w:rPr>
    </w:lvl>
    <w:lvl w:ilvl="8" w:tplc="0418001B" w:tentative="1">
      <w:start w:val="1"/>
      <w:numFmt w:val="lowerRoman"/>
      <w:lvlText w:val="%9."/>
      <w:lvlJc w:val="right"/>
      <w:pPr>
        <w:ind w:left="6125" w:hanging="180"/>
      </w:pPr>
      <w:rPr>
        <w:rFonts w:cs="Times New Roman"/>
      </w:rPr>
    </w:lvl>
  </w:abstractNum>
  <w:abstractNum w:abstractNumId="4" w15:restartNumberingAfterBreak="0">
    <w:nsid w:val="1A1F3A95"/>
    <w:multiLevelType w:val="multilevel"/>
    <w:tmpl w:val="6FC8A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BE457F"/>
    <w:multiLevelType w:val="hybridMultilevel"/>
    <w:tmpl w:val="A200471A"/>
    <w:lvl w:ilvl="0" w:tplc="B09C06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3D97ADA"/>
    <w:multiLevelType w:val="multilevel"/>
    <w:tmpl w:val="BFFA5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F82759"/>
    <w:multiLevelType w:val="hybridMultilevel"/>
    <w:tmpl w:val="92DA3070"/>
    <w:lvl w:ilvl="0" w:tplc="B09C06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64B1E50"/>
    <w:multiLevelType w:val="hybridMultilevel"/>
    <w:tmpl w:val="265288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5"/>
  </w:num>
  <w:num w:numId="6">
    <w:abstractNumId w:val="7"/>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DA3"/>
    <w:rsid w:val="00023C9C"/>
    <w:rsid w:val="000904D6"/>
    <w:rsid w:val="001155A7"/>
    <w:rsid w:val="001C785F"/>
    <w:rsid w:val="001D7F01"/>
    <w:rsid w:val="0029100B"/>
    <w:rsid w:val="00311EAF"/>
    <w:rsid w:val="0032310A"/>
    <w:rsid w:val="00371CC4"/>
    <w:rsid w:val="00382273"/>
    <w:rsid w:val="00384E43"/>
    <w:rsid w:val="003D37D9"/>
    <w:rsid w:val="003E24E2"/>
    <w:rsid w:val="00402587"/>
    <w:rsid w:val="00430561"/>
    <w:rsid w:val="00430B5B"/>
    <w:rsid w:val="00486585"/>
    <w:rsid w:val="004B75BD"/>
    <w:rsid w:val="004C6515"/>
    <w:rsid w:val="005037E6"/>
    <w:rsid w:val="0050660E"/>
    <w:rsid w:val="00555ABD"/>
    <w:rsid w:val="005E2395"/>
    <w:rsid w:val="0061032F"/>
    <w:rsid w:val="006B40CD"/>
    <w:rsid w:val="00726C7E"/>
    <w:rsid w:val="00753E6C"/>
    <w:rsid w:val="00800B37"/>
    <w:rsid w:val="00810DBC"/>
    <w:rsid w:val="008C08A8"/>
    <w:rsid w:val="0093522B"/>
    <w:rsid w:val="00954E69"/>
    <w:rsid w:val="00954E93"/>
    <w:rsid w:val="009A3D25"/>
    <w:rsid w:val="00A93DA3"/>
    <w:rsid w:val="00A95A1D"/>
    <w:rsid w:val="00AC1D4E"/>
    <w:rsid w:val="00AC2DF0"/>
    <w:rsid w:val="00AE3B70"/>
    <w:rsid w:val="00B37D19"/>
    <w:rsid w:val="00B40423"/>
    <w:rsid w:val="00B47952"/>
    <w:rsid w:val="00B535DB"/>
    <w:rsid w:val="00BC4F68"/>
    <w:rsid w:val="00BC5480"/>
    <w:rsid w:val="00BD262C"/>
    <w:rsid w:val="00BF4122"/>
    <w:rsid w:val="00CC7EBD"/>
    <w:rsid w:val="00D012D8"/>
    <w:rsid w:val="00D45B8B"/>
    <w:rsid w:val="00D53886"/>
    <w:rsid w:val="00D83CED"/>
    <w:rsid w:val="00EA507F"/>
    <w:rsid w:val="00EE2F52"/>
    <w:rsid w:val="00F35881"/>
    <w:rsid w:val="00FC2453"/>
    <w:rsid w:val="00FF7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FED7"/>
  <w15:docId w15:val="{C672BC71-B072-49D6-B52D-BE7E9AE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60E"/>
    <w:pPr>
      <w:ind w:left="720"/>
      <w:contextualSpacing/>
    </w:pPr>
  </w:style>
  <w:style w:type="table" w:styleId="a4">
    <w:name w:val="Table Grid"/>
    <w:basedOn w:val="a1"/>
    <w:uiPriority w:val="59"/>
    <w:rsid w:val="001D7F01"/>
    <w:pPr>
      <w:spacing w:after="0" w:line="240" w:lineRule="auto"/>
    </w:pPr>
    <w:rPr>
      <w:rFonts w:eastAsiaTheme="minorEastAsia" w:cs="Times New Roman"/>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Normal (Web)"/>
    <w:basedOn w:val="a"/>
    <w:uiPriority w:val="99"/>
    <w:rsid w:val="001D7F01"/>
    <w:pPr>
      <w:suppressAutoHyphens/>
      <w:autoSpaceDN w:val="0"/>
      <w:spacing w:before="30" w:after="30" w:line="240" w:lineRule="auto"/>
      <w:textAlignment w:val="baseline"/>
    </w:pPr>
    <w:rPr>
      <w:rFonts w:ascii="Arial" w:eastAsiaTheme="minorEastAsia" w:hAnsi="Arial" w:cs="Arial"/>
      <w:color w:val="332E2D"/>
      <w:spacing w:val="2"/>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752570">
      <w:bodyDiv w:val="1"/>
      <w:marLeft w:val="0"/>
      <w:marRight w:val="0"/>
      <w:marTop w:val="0"/>
      <w:marBottom w:val="0"/>
      <w:divBdr>
        <w:top w:val="none" w:sz="0" w:space="0" w:color="auto"/>
        <w:left w:val="none" w:sz="0" w:space="0" w:color="auto"/>
        <w:bottom w:val="none" w:sz="0" w:space="0" w:color="auto"/>
        <w:right w:val="none" w:sz="0" w:space="0" w:color="auto"/>
      </w:divBdr>
    </w:div>
    <w:div w:id="1457793590">
      <w:bodyDiv w:val="1"/>
      <w:marLeft w:val="0"/>
      <w:marRight w:val="0"/>
      <w:marTop w:val="0"/>
      <w:marBottom w:val="0"/>
      <w:divBdr>
        <w:top w:val="none" w:sz="0" w:space="0" w:color="auto"/>
        <w:left w:val="none" w:sz="0" w:space="0" w:color="auto"/>
        <w:bottom w:val="none" w:sz="0" w:space="0" w:color="auto"/>
        <w:right w:val="none" w:sz="0" w:space="0" w:color="auto"/>
      </w:divBdr>
    </w:div>
    <w:div w:id="204263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903</Words>
  <Characters>5153</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Roma</cp:lastModifiedBy>
  <cp:revision>6</cp:revision>
  <dcterms:created xsi:type="dcterms:W3CDTF">2025-10-02T09:41:00Z</dcterms:created>
  <dcterms:modified xsi:type="dcterms:W3CDTF">2025-11-26T06:23:00Z</dcterms:modified>
</cp:coreProperties>
</file>