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FDC670" w14:textId="77777777" w:rsidR="001C31CF" w:rsidRDefault="00537154" w:rsidP="001C31CF">
      <w:pPr>
        <w:tabs>
          <w:tab w:val="center" w:pos="4677"/>
          <w:tab w:val="right" w:pos="9355"/>
        </w:tabs>
        <w:spacing w:before="100" w:beforeAutospacing="1" w:after="0" w:line="240" w:lineRule="auto"/>
        <w:jc w:val="center"/>
        <w:textAlignment w:val="baseline"/>
        <w:rPr>
          <w:rFonts w:ascii="Times New Roman" w:eastAsia="Times New Roman" w:hAnsi="Times New Roman" w:cs="Times New Roman"/>
          <w:b/>
          <w:bCs/>
          <w:sz w:val="24"/>
          <w:szCs w:val="24"/>
          <w:lang w:val="pt-BR" w:eastAsia="ru-RU"/>
        </w:rPr>
      </w:pPr>
      <w:r w:rsidRPr="001C31CF">
        <w:rPr>
          <w:rFonts w:ascii="Times New Roman" w:eastAsia="Times New Roman" w:hAnsi="Times New Roman" w:cs="Times New Roman"/>
          <w:b/>
          <w:bCs/>
          <w:sz w:val="24"/>
          <w:szCs w:val="24"/>
          <w:lang w:val="pt-BR" w:eastAsia="ru-RU"/>
        </w:rPr>
        <w:t xml:space="preserve">Judecătoria Bălţi </w:t>
      </w:r>
      <w:r w:rsidR="001C31CF">
        <w:rPr>
          <w:rFonts w:ascii="Times New Roman" w:eastAsia="Times New Roman" w:hAnsi="Times New Roman" w:cs="Times New Roman"/>
          <w:b/>
          <w:bCs/>
          <w:sz w:val="24"/>
          <w:szCs w:val="24"/>
          <w:lang w:val="pt-BR" w:eastAsia="ru-RU"/>
        </w:rPr>
        <w:t>anunță</w:t>
      </w:r>
      <w:r w:rsidRPr="001C31CF">
        <w:rPr>
          <w:rFonts w:ascii="Times New Roman" w:eastAsia="Times New Roman" w:hAnsi="Times New Roman" w:cs="Times New Roman"/>
          <w:b/>
          <w:bCs/>
          <w:sz w:val="24"/>
          <w:szCs w:val="24"/>
          <w:lang w:val="pt-BR" w:eastAsia="ru-RU"/>
        </w:rPr>
        <w:t xml:space="preserve"> concursul pentru ocuparea funcţiei publice vacante de specialist în Secția evidență și documentare procesuală a cauzelor penale și contravenționale </w:t>
      </w:r>
    </w:p>
    <w:p w14:paraId="0BCA5CA3" w14:textId="397D5E93" w:rsidR="00537154" w:rsidRPr="001C31CF" w:rsidRDefault="001C31CF" w:rsidP="001C31CF">
      <w:pPr>
        <w:tabs>
          <w:tab w:val="center" w:pos="4677"/>
          <w:tab w:val="right" w:pos="9355"/>
        </w:tabs>
        <w:spacing w:before="100" w:beforeAutospacing="1" w:after="0" w:line="240" w:lineRule="auto"/>
        <w:jc w:val="center"/>
        <w:textAlignment w:val="baseline"/>
        <w:rPr>
          <w:rFonts w:ascii="Times New Roman" w:eastAsia="Times New Roman" w:hAnsi="Times New Roman" w:cs="Times New Roman"/>
          <w:sz w:val="24"/>
          <w:szCs w:val="24"/>
          <w:lang w:val="pt-BR" w:eastAsia="ru-RU"/>
        </w:rPr>
      </w:pPr>
      <w:r>
        <w:rPr>
          <w:rFonts w:ascii="Times New Roman" w:eastAsia="Times New Roman" w:hAnsi="Times New Roman" w:cs="Times New Roman"/>
          <w:b/>
          <w:bCs/>
          <w:i/>
          <w:iCs/>
          <w:sz w:val="24"/>
          <w:szCs w:val="24"/>
          <w:lang w:val="pt-BR" w:eastAsia="ru-RU"/>
        </w:rPr>
        <w:t xml:space="preserve">al Judecătoriei Bălți </w:t>
      </w:r>
      <w:r w:rsidR="00537154" w:rsidRPr="001C31CF">
        <w:rPr>
          <w:rFonts w:ascii="Times New Roman" w:eastAsia="Times New Roman" w:hAnsi="Times New Roman" w:cs="Times New Roman"/>
          <w:b/>
          <w:bCs/>
          <w:i/>
          <w:iCs/>
          <w:sz w:val="24"/>
          <w:szCs w:val="24"/>
          <w:lang w:val="pt-BR" w:eastAsia="ru-RU"/>
        </w:rPr>
        <w:t>Sediul Fălești</w:t>
      </w:r>
      <w:r>
        <w:rPr>
          <w:rFonts w:ascii="Times New Roman" w:eastAsia="Times New Roman" w:hAnsi="Times New Roman" w:cs="Times New Roman"/>
          <w:b/>
          <w:bCs/>
          <w:sz w:val="24"/>
          <w:szCs w:val="24"/>
          <w:lang w:val="pt-BR" w:eastAsia="ru-RU"/>
        </w:rPr>
        <w:t xml:space="preserve"> </w:t>
      </w:r>
      <w:r w:rsidR="00537154" w:rsidRPr="001C31CF">
        <w:rPr>
          <w:rFonts w:ascii="Times New Roman" w:eastAsia="Times New Roman" w:hAnsi="Times New Roman" w:cs="Times New Roman"/>
          <w:b/>
          <w:bCs/>
          <w:sz w:val="24"/>
          <w:szCs w:val="24"/>
          <w:lang w:val="pt-BR" w:eastAsia="ru-RU"/>
        </w:rPr>
        <w:t xml:space="preserve">(perioadă </w:t>
      </w:r>
      <w:r>
        <w:rPr>
          <w:rFonts w:ascii="Times New Roman" w:eastAsia="Times New Roman" w:hAnsi="Times New Roman" w:cs="Times New Roman"/>
          <w:b/>
          <w:bCs/>
          <w:sz w:val="24"/>
          <w:szCs w:val="24"/>
          <w:lang w:val="pt-BR" w:eastAsia="ru-RU"/>
        </w:rPr>
        <w:t>ne</w:t>
      </w:r>
      <w:r w:rsidR="00537154" w:rsidRPr="001C31CF">
        <w:rPr>
          <w:rFonts w:ascii="Times New Roman" w:eastAsia="Times New Roman" w:hAnsi="Times New Roman" w:cs="Times New Roman"/>
          <w:b/>
          <w:bCs/>
          <w:sz w:val="24"/>
          <w:szCs w:val="24"/>
          <w:lang w:val="pt-BR" w:eastAsia="ru-RU"/>
        </w:rPr>
        <w:t>determinată)</w:t>
      </w:r>
    </w:p>
    <w:p w14:paraId="6D508EDC" w14:textId="57744124" w:rsidR="00537154" w:rsidRPr="001C31CF" w:rsidRDefault="00537154" w:rsidP="001C31CF">
      <w:pPr>
        <w:spacing w:before="100" w:beforeAutospacing="1" w:after="0" w:line="240" w:lineRule="auto"/>
        <w:jc w:val="center"/>
        <w:textAlignment w:val="baseline"/>
        <w:rPr>
          <w:rFonts w:ascii="Times New Roman" w:eastAsia="Times New Roman" w:hAnsi="Times New Roman" w:cs="Times New Roman"/>
          <w:sz w:val="24"/>
          <w:szCs w:val="24"/>
          <w:lang w:val="pt-BR" w:eastAsia="ru-RU"/>
        </w:rPr>
      </w:pPr>
      <w:r w:rsidRPr="001C31CF">
        <w:rPr>
          <w:rFonts w:ascii="Times New Roman" w:eastAsia="Times New Roman" w:hAnsi="Times New Roman" w:cs="Times New Roman"/>
          <w:b/>
          <w:bCs/>
          <w:sz w:val="24"/>
          <w:szCs w:val="24"/>
          <w:lang w:val="pt-BR" w:eastAsia="ru-RU"/>
        </w:rPr>
        <w:t xml:space="preserve">(termen limită </w:t>
      </w:r>
      <w:r w:rsidR="001A6E0D">
        <w:rPr>
          <w:rFonts w:ascii="Times New Roman" w:eastAsia="Times New Roman" w:hAnsi="Times New Roman" w:cs="Times New Roman"/>
          <w:b/>
          <w:bCs/>
          <w:sz w:val="24"/>
          <w:szCs w:val="24"/>
          <w:lang w:val="pt-BR" w:eastAsia="ru-RU"/>
        </w:rPr>
        <w:t>30.04</w:t>
      </w:r>
      <w:r w:rsidR="00F47FDC">
        <w:rPr>
          <w:rFonts w:ascii="Times New Roman" w:eastAsia="Times New Roman" w:hAnsi="Times New Roman" w:cs="Times New Roman"/>
          <w:b/>
          <w:bCs/>
          <w:sz w:val="24"/>
          <w:szCs w:val="24"/>
          <w:lang w:val="pt-BR" w:eastAsia="ru-RU"/>
        </w:rPr>
        <w:t>.</w:t>
      </w:r>
      <w:r w:rsidR="00C03E63">
        <w:rPr>
          <w:rFonts w:ascii="Times New Roman" w:eastAsia="Times New Roman" w:hAnsi="Times New Roman" w:cs="Times New Roman"/>
          <w:b/>
          <w:bCs/>
          <w:sz w:val="24"/>
          <w:szCs w:val="24"/>
          <w:lang w:val="pt-BR" w:eastAsia="ru-RU"/>
        </w:rPr>
        <w:t>2025</w:t>
      </w:r>
      <w:r w:rsidRPr="001C31CF">
        <w:rPr>
          <w:rFonts w:ascii="Times New Roman" w:eastAsia="Times New Roman" w:hAnsi="Times New Roman" w:cs="Times New Roman"/>
          <w:b/>
          <w:bCs/>
          <w:sz w:val="24"/>
          <w:szCs w:val="24"/>
          <w:lang w:val="pt-BR" w:eastAsia="ru-RU"/>
        </w:rPr>
        <w:t>)</w:t>
      </w:r>
    </w:p>
    <w:p w14:paraId="46859039" w14:textId="77777777" w:rsidR="00537154" w:rsidRPr="001C31CF" w:rsidRDefault="00537154" w:rsidP="001C31CF">
      <w:pPr>
        <w:spacing w:before="100" w:beforeAutospacing="1" w:after="0" w:line="240" w:lineRule="auto"/>
        <w:ind w:firstLine="708"/>
        <w:jc w:val="both"/>
        <w:textAlignment w:val="baseline"/>
        <w:rPr>
          <w:rFonts w:ascii="Times New Roman" w:eastAsia="Times New Roman" w:hAnsi="Times New Roman" w:cs="Times New Roman"/>
          <w:sz w:val="24"/>
          <w:szCs w:val="24"/>
          <w:lang w:val="pt-BR" w:eastAsia="ru-RU"/>
        </w:rPr>
      </w:pPr>
      <w:r w:rsidRPr="001C31CF">
        <w:rPr>
          <w:rFonts w:ascii="Times New Roman" w:eastAsia="Times New Roman" w:hAnsi="Times New Roman" w:cs="Times New Roman"/>
          <w:bCs/>
          <w:sz w:val="24"/>
          <w:szCs w:val="24"/>
          <w:lang w:val="pt-BR" w:eastAsia="ru-RU"/>
        </w:rPr>
        <w:t xml:space="preserve">În </w:t>
      </w:r>
      <w:r w:rsidRPr="001C31CF">
        <w:rPr>
          <w:rFonts w:ascii="Times New Roman" w:eastAsia="Times New Roman" w:hAnsi="Times New Roman" w:cs="Times New Roman"/>
          <w:sz w:val="24"/>
          <w:szCs w:val="24"/>
          <w:bdr w:val="none" w:sz="0" w:space="0" w:color="auto" w:frame="1"/>
          <w:lang w:val="pt-BR" w:eastAsia="ru-RU"/>
        </w:rPr>
        <w:t>conformitate cu Regulamentul cu privire la ocuparea funcţiei publice vacante prin concurs aprobat prin Hotărîrea Guvernului №  201 din 11 martie 2009, Judecătoria Bălţi anunţă concurs pentru ocuparea funcţiei publice vacante de:</w:t>
      </w:r>
    </w:p>
    <w:p w14:paraId="0CFAAFC1" w14:textId="77530ED3" w:rsidR="00537154" w:rsidRPr="001C31CF" w:rsidRDefault="00537154" w:rsidP="00537154">
      <w:pPr>
        <w:spacing w:before="100" w:beforeAutospacing="1" w:after="0" w:line="240" w:lineRule="auto"/>
        <w:jc w:val="both"/>
        <w:textAlignment w:val="baseline"/>
        <w:rPr>
          <w:rFonts w:ascii="Times New Roman" w:eastAsia="Times New Roman" w:hAnsi="Times New Roman" w:cs="Times New Roman"/>
          <w:sz w:val="24"/>
          <w:szCs w:val="24"/>
          <w:lang w:val="pt-BR" w:eastAsia="ru-RU"/>
        </w:rPr>
      </w:pPr>
      <w:r w:rsidRPr="001C31CF">
        <w:rPr>
          <w:rFonts w:ascii="Times New Roman" w:eastAsia="Times New Roman" w:hAnsi="Times New Roman" w:cs="Times New Roman"/>
          <w:sz w:val="24"/>
          <w:szCs w:val="24"/>
          <w:lang w:val="pt-BR" w:eastAsia="ru-RU"/>
        </w:rPr>
        <w:t> </w:t>
      </w:r>
      <w:r w:rsidRPr="00537154">
        <w:rPr>
          <w:rFonts w:ascii="Times New Roman" w:eastAsia="Times New Roman" w:hAnsi="Times New Roman" w:cs="Times New Roman"/>
          <w:b/>
          <w:bCs/>
          <w:sz w:val="24"/>
          <w:szCs w:val="24"/>
          <w:lang w:val="fr-FR" w:eastAsia="ru-RU"/>
        </w:rPr>
        <w:t xml:space="preserve">- Specialist în Secția evidență și documentare procesuală a cauzelor penale și </w:t>
      </w:r>
      <w:r w:rsidRPr="001C31CF">
        <w:rPr>
          <w:rFonts w:ascii="Times New Roman" w:eastAsia="Times New Roman" w:hAnsi="Times New Roman" w:cs="Times New Roman"/>
          <w:b/>
          <w:bCs/>
          <w:sz w:val="24"/>
          <w:szCs w:val="24"/>
          <w:lang w:val="fr-FR" w:eastAsia="ru-RU"/>
        </w:rPr>
        <w:t>contravenționale Sediul Fălești</w:t>
      </w:r>
    </w:p>
    <w:p w14:paraId="23296FD8" w14:textId="77777777" w:rsidR="001C31CF" w:rsidRDefault="001C31CF" w:rsidP="001C31CF">
      <w:pPr>
        <w:spacing w:before="100" w:beforeAutospacing="1" w:after="0" w:line="240" w:lineRule="auto"/>
        <w:textAlignment w:val="baseline"/>
        <w:rPr>
          <w:rFonts w:ascii="Times New Roman" w:eastAsia="Times New Roman" w:hAnsi="Times New Roman" w:cs="Times New Roman"/>
          <w:b/>
          <w:bCs/>
          <w:sz w:val="24"/>
          <w:szCs w:val="24"/>
          <w:lang w:val="pt-BR" w:eastAsia="ru-RU"/>
        </w:rPr>
      </w:pPr>
      <w:r w:rsidRPr="00CB68AF">
        <w:rPr>
          <w:rFonts w:ascii="Times New Roman" w:eastAsia="Times New Roman" w:hAnsi="Times New Roman" w:cs="Times New Roman"/>
          <w:b/>
          <w:bCs/>
          <w:sz w:val="24"/>
          <w:szCs w:val="24"/>
          <w:lang w:val="pt-BR" w:eastAsia="ru-RU"/>
        </w:rPr>
        <w:t>I. Condiţiile de bază pentru participare la concurs:</w:t>
      </w:r>
    </w:p>
    <w:p w14:paraId="07B46A7E" w14:textId="77777777" w:rsidR="001C31CF" w:rsidRPr="00A96FF8" w:rsidRDefault="001C31CF" w:rsidP="001C31CF">
      <w:pPr>
        <w:spacing w:before="100" w:beforeAutospacing="1" w:after="0" w:line="240" w:lineRule="auto"/>
        <w:textAlignment w:val="baseline"/>
        <w:rPr>
          <w:rFonts w:ascii="Times New Roman" w:eastAsia="Times New Roman" w:hAnsi="Times New Roman" w:cs="Times New Roman"/>
          <w:sz w:val="24"/>
          <w:szCs w:val="24"/>
          <w:lang w:val="pt-BR" w:eastAsia="ru-RU"/>
        </w:rPr>
      </w:pPr>
      <w:r w:rsidRPr="00A96FF8">
        <w:rPr>
          <w:rFonts w:ascii="Times New Roman" w:eastAsia="Times New Roman" w:hAnsi="Times New Roman" w:cs="Times New Roman"/>
          <w:sz w:val="24"/>
          <w:szCs w:val="24"/>
          <w:lang w:val="pt-BR" w:eastAsia="ru-RU"/>
        </w:rPr>
        <w:t>a) deţine cetăţenia Republicii Moldova;</w:t>
      </w:r>
    </w:p>
    <w:p w14:paraId="2F662004" w14:textId="77777777" w:rsidR="001C31CF" w:rsidRPr="00A96FF8" w:rsidRDefault="001C31CF" w:rsidP="001C31CF">
      <w:pPr>
        <w:spacing w:before="100" w:beforeAutospacing="1" w:after="0" w:line="240" w:lineRule="auto"/>
        <w:textAlignment w:val="baseline"/>
        <w:rPr>
          <w:rFonts w:ascii="Times New Roman" w:eastAsia="Times New Roman" w:hAnsi="Times New Roman" w:cs="Times New Roman"/>
          <w:sz w:val="24"/>
          <w:szCs w:val="24"/>
          <w:lang w:val="pt-BR" w:eastAsia="ru-RU"/>
        </w:rPr>
      </w:pPr>
      <w:r w:rsidRPr="00A96FF8">
        <w:rPr>
          <w:rFonts w:ascii="Times New Roman" w:eastAsia="Times New Roman" w:hAnsi="Times New Roman" w:cs="Times New Roman"/>
          <w:sz w:val="24"/>
          <w:szCs w:val="24"/>
          <w:lang w:val="pt-BR" w:eastAsia="ru-RU"/>
        </w:rPr>
        <w:t>b) posedă limba română şi limbile oficiale de comunicare interetnică vorbite în teritoriul respectiv în limitele stabilite de lege;</w:t>
      </w:r>
    </w:p>
    <w:p w14:paraId="7BE714CA" w14:textId="77777777" w:rsidR="001C31CF" w:rsidRPr="00A96FF8" w:rsidRDefault="001C31CF" w:rsidP="001C31CF">
      <w:pPr>
        <w:spacing w:before="100" w:beforeAutospacing="1" w:after="0" w:line="240" w:lineRule="auto"/>
        <w:textAlignment w:val="baseline"/>
        <w:rPr>
          <w:rFonts w:ascii="Times New Roman" w:eastAsia="Times New Roman" w:hAnsi="Times New Roman" w:cs="Times New Roman"/>
          <w:sz w:val="24"/>
          <w:szCs w:val="24"/>
          <w:lang w:val="pt-BR" w:eastAsia="ru-RU"/>
        </w:rPr>
      </w:pPr>
      <w:r w:rsidRPr="00A96FF8">
        <w:rPr>
          <w:rFonts w:ascii="Times New Roman" w:eastAsia="Times New Roman" w:hAnsi="Times New Roman" w:cs="Times New Roman"/>
          <w:sz w:val="24"/>
          <w:szCs w:val="24"/>
          <w:lang w:val="pt-BR" w:eastAsia="ru-RU"/>
        </w:rPr>
        <w:t>c) are capacitate deplină de exerciţiu;</w:t>
      </w:r>
    </w:p>
    <w:p w14:paraId="6B157354" w14:textId="77777777" w:rsidR="001C31CF" w:rsidRPr="00A96FF8" w:rsidRDefault="001C31CF" w:rsidP="001C31CF">
      <w:pPr>
        <w:spacing w:before="100" w:beforeAutospacing="1" w:after="0" w:line="240" w:lineRule="auto"/>
        <w:textAlignment w:val="baseline"/>
        <w:rPr>
          <w:rFonts w:ascii="Times New Roman" w:eastAsia="Times New Roman" w:hAnsi="Times New Roman" w:cs="Times New Roman"/>
          <w:sz w:val="24"/>
          <w:szCs w:val="24"/>
          <w:lang w:val="pt-BR" w:eastAsia="ru-RU"/>
        </w:rPr>
      </w:pPr>
      <w:r w:rsidRPr="00A96FF8">
        <w:rPr>
          <w:rFonts w:ascii="Times New Roman" w:eastAsia="Times New Roman" w:hAnsi="Times New Roman" w:cs="Times New Roman"/>
          <w:sz w:val="24"/>
          <w:szCs w:val="24"/>
          <w:lang w:val="pt-BR" w:eastAsia="ru-RU"/>
        </w:rPr>
        <w:t>d) nu a împlinit vîrsta de 63 de ani;</w:t>
      </w:r>
    </w:p>
    <w:p w14:paraId="30F657BA" w14:textId="77777777" w:rsidR="001C31CF" w:rsidRPr="00A96FF8" w:rsidRDefault="001C31CF" w:rsidP="001C31CF">
      <w:pPr>
        <w:spacing w:before="100" w:beforeAutospacing="1" w:after="0" w:line="240" w:lineRule="auto"/>
        <w:textAlignment w:val="baseline"/>
        <w:rPr>
          <w:rFonts w:ascii="Times New Roman" w:eastAsia="Times New Roman" w:hAnsi="Times New Roman" w:cs="Times New Roman"/>
          <w:sz w:val="24"/>
          <w:szCs w:val="24"/>
          <w:lang w:val="pt-BR" w:eastAsia="ru-RU"/>
        </w:rPr>
      </w:pPr>
      <w:r w:rsidRPr="00A96FF8">
        <w:rPr>
          <w:rFonts w:ascii="Times New Roman" w:eastAsia="Times New Roman" w:hAnsi="Times New Roman" w:cs="Times New Roman"/>
          <w:sz w:val="24"/>
          <w:szCs w:val="24"/>
          <w:lang w:val="pt-BR" w:eastAsia="ru-RU"/>
        </w:rPr>
        <w:t>e) este aptă, din punct de vedere al stării sănătăţii, pentru exercitarea funcţiei publice, conform certificatului medical eliberat de instituţia medicală abilitată, dacă pentru funcţia respectivă sînt stabilite cerinţe speciale de sănătate;</w:t>
      </w:r>
    </w:p>
    <w:p w14:paraId="759037EF" w14:textId="77777777" w:rsidR="001C31CF" w:rsidRPr="00A96FF8" w:rsidRDefault="001C31CF" w:rsidP="001C31CF">
      <w:pPr>
        <w:spacing w:before="100" w:beforeAutospacing="1" w:after="0" w:line="240" w:lineRule="auto"/>
        <w:textAlignment w:val="baseline"/>
        <w:rPr>
          <w:rFonts w:ascii="Times New Roman" w:eastAsia="Times New Roman" w:hAnsi="Times New Roman" w:cs="Times New Roman"/>
          <w:sz w:val="24"/>
          <w:szCs w:val="24"/>
          <w:lang w:val="pt-BR" w:eastAsia="ru-RU"/>
        </w:rPr>
      </w:pPr>
      <w:r w:rsidRPr="00A96FF8">
        <w:rPr>
          <w:rFonts w:ascii="Times New Roman" w:eastAsia="Times New Roman" w:hAnsi="Times New Roman" w:cs="Times New Roman"/>
          <w:sz w:val="24"/>
          <w:szCs w:val="24"/>
          <w:lang w:val="pt-BR" w:eastAsia="ru-RU"/>
        </w:rPr>
        <w:t>f) are studiile necesare prevăzute pentru funcţia publică respectivă;</w:t>
      </w:r>
    </w:p>
    <w:p w14:paraId="38BEC2F6" w14:textId="77777777" w:rsidR="001C31CF" w:rsidRPr="00A96FF8" w:rsidRDefault="001C31CF" w:rsidP="001C31CF">
      <w:pPr>
        <w:spacing w:before="100" w:beforeAutospacing="1" w:after="0" w:line="240" w:lineRule="auto"/>
        <w:textAlignment w:val="baseline"/>
        <w:rPr>
          <w:rFonts w:ascii="Times New Roman" w:eastAsia="Times New Roman" w:hAnsi="Times New Roman" w:cs="Times New Roman"/>
          <w:sz w:val="24"/>
          <w:szCs w:val="24"/>
          <w:lang w:val="pt-BR" w:eastAsia="ru-RU"/>
        </w:rPr>
      </w:pPr>
      <w:r w:rsidRPr="00A96FF8">
        <w:rPr>
          <w:rFonts w:ascii="Times New Roman" w:eastAsia="Times New Roman" w:hAnsi="Times New Roman" w:cs="Times New Roman"/>
          <w:sz w:val="24"/>
          <w:szCs w:val="24"/>
          <w:lang w:val="pt-BR" w:eastAsia="ru-RU"/>
        </w:rPr>
        <w:t>g) în ultimii 5 ani, nu a fost destituită dintr-o funcţie publică, inclusiv dintr-o funcţie publică cu statut special, conform art.64 alin.(1) lit.a) şi b), sau nu i-a încetat contractul individual de muncă pentru motive disciplinare;</w:t>
      </w:r>
    </w:p>
    <w:p w14:paraId="094A2A04" w14:textId="77777777" w:rsidR="001C31CF" w:rsidRPr="00A96FF8" w:rsidRDefault="001C31CF" w:rsidP="001C31CF">
      <w:pPr>
        <w:spacing w:before="100" w:beforeAutospacing="1" w:after="0" w:line="240" w:lineRule="auto"/>
        <w:textAlignment w:val="baseline"/>
        <w:rPr>
          <w:rFonts w:ascii="Times New Roman" w:eastAsia="Times New Roman" w:hAnsi="Times New Roman" w:cs="Times New Roman"/>
          <w:sz w:val="24"/>
          <w:szCs w:val="24"/>
          <w:lang w:val="pt-BR" w:eastAsia="ru-RU"/>
        </w:rPr>
      </w:pPr>
      <w:r w:rsidRPr="00A96FF8">
        <w:rPr>
          <w:rFonts w:ascii="Times New Roman" w:eastAsia="Times New Roman" w:hAnsi="Times New Roman" w:cs="Times New Roman"/>
          <w:sz w:val="24"/>
          <w:szCs w:val="24"/>
          <w:lang w:val="pt-BR" w:eastAsia="ru-RU"/>
        </w:rPr>
        <w:t>g1) în ultimii 5 ani, în cazierul privind integritatea profesională nu are înscrieri cu privire la rezultatul negativ al testului de integritate profesională pentru încălcarea obligaţiei prevăzute la art.7 alin.(2) lit.a) din Legea nr.325/2013 privind evaluarea integrităţii instituţionale;</w:t>
      </w:r>
    </w:p>
    <w:p w14:paraId="7D3A9C56" w14:textId="77777777" w:rsidR="001C31CF" w:rsidRPr="00A96FF8" w:rsidRDefault="001C31CF" w:rsidP="001C31CF">
      <w:pPr>
        <w:spacing w:before="100" w:beforeAutospacing="1" w:after="0" w:line="240" w:lineRule="auto"/>
        <w:textAlignment w:val="baseline"/>
        <w:rPr>
          <w:rFonts w:ascii="Times New Roman" w:eastAsia="Times New Roman" w:hAnsi="Times New Roman" w:cs="Times New Roman"/>
          <w:sz w:val="24"/>
          <w:szCs w:val="24"/>
          <w:lang w:val="pt-BR" w:eastAsia="ru-RU"/>
        </w:rPr>
      </w:pPr>
      <w:r w:rsidRPr="00A96FF8">
        <w:rPr>
          <w:rFonts w:ascii="Times New Roman" w:eastAsia="Times New Roman" w:hAnsi="Times New Roman" w:cs="Times New Roman"/>
          <w:sz w:val="24"/>
          <w:szCs w:val="24"/>
          <w:lang w:val="pt-BR" w:eastAsia="ru-RU"/>
        </w:rPr>
        <w:t>h) nu are antecedente penale nestinse pentru infracţiuni săvîrşite cu intenţie;</w:t>
      </w:r>
    </w:p>
    <w:p w14:paraId="4C8C9AFC" w14:textId="77777777" w:rsidR="001C31CF" w:rsidRPr="00A96FF8" w:rsidRDefault="001C31CF" w:rsidP="001C31CF">
      <w:pPr>
        <w:spacing w:before="100" w:beforeAutospacing="1" w:after="0" w:line="240" w:lineRule="auto"/>
        <w:textAlignment w:val="baseline"/>
        <w:rPr>
          <w:rFonts w:ascii="Times New Roman" w:eastAsia="Times New Roman" w:hAnsi="Times New Roman" w:cs="Times New Roman"/>
          <w:sz w:val="24"/>
          <w:szCs w:val="24"/>
          <w:lang w:val="pt-BR" w:eastAsia="ru-RU"/>
        </w:rPr>
      </w:pPr>
      <w:r w:rsidRPr="00A96FF8">
        <w:rPr>
          <w:rFonts w:ascii="Times New Roman" w:eastAsia="Times New Roman" w:hAnsi="Times New Roman" w:cs="Times New Roman"/>
          <w:sz w:val="24"/>
          <w:szCs w:val="24"/>
          <w:lang w:val="pt-BR" w:eastAsia="ru-RU"/>
        </w:rPr>
        <w:t>i) nu este privată de dreptul de a ocupa anumite funcţii sau de a exercita o anumită activitate, ca pedeapsă de bază sau complementară, ca urmare a sentinţei judecătoreşti definitive prin care s-a dispus această interdicţie;</w:t>
      </w:r>
    </w:p>
    <w:p w14:paraId="4922863F" w14:textId="77777777" w:rsidR="001C31CF" w:rsidRPr="00A96FF8" w:rsidRDefault="001C31CF" w:rsidP="001C31CF">
      <w:pPr>
        <w:spacing w:before="100" w:beforeAutospacing="1" w:after="0" w:line="240" w:lineRule="auto"/>
        <w:textAlignment w:val="baseline"/>
        <w:rPr>
          <w:rFonts w:ascii="Times New Roman" w:eastAsia="Times New Roman" w:hAnsi="Times New Roman" w:cs="Times New Roman"/>
          <w:sz w:val="24"/>
          <w:szCs w:val="24"/>
          <w:lang w:val="pt-BR" w:eastAsia="ru-RU"/>
        </w:rPr>
      </w:pPr>
      <w:r w:rsidRPr="00A96FF8">
        <w:rPr>
          <w:rFonts w:ascii="Times New Roman" w:eastAsia="Times New Roman" w:hAnsi="Times New Roman" w:cs="Times New Roman"/>
          <w:sz w:val="24"/>
          <w:szCs w:val="24"/>
          <w:lang w:val="pt-BR" w:eastAsia="ru-RU"/>
        </w:rPr>
        <w:t>j) nu are interdicţia de a ocupa o funcţie publică sau de demnitate publică, ce derivă dintr-un act de constatare al Autorităţii Naţionale de Integritate.</w:t>
      </w:r>
    </w:p>
    <w:p w14:paraId="382AB8A8" w14:textId="77777777" w:rsidR="001C31CF" w:rsidRDefault="001C31CF" w:rsidP="001C31CF">
      <w:pPr>
        <w:spacing w:before="100" w:beforeAutospacing="1" w:after="0" w:line="240" w:lineRule="auto"/>
        <w:jc w:val="both"/>
        <w:textAlignment w:val="baseline"/>
        <w:rPr>
          <w:rFonts w:ascii="Times New Roman" w:eastAsia="Times New Roman" w:hAnsi="Times New Roman" w:cs="Times New Roman"/>
          <w:sz w:val="24"/>
          <w:szCs w:val="24"/>
          <w:lang w:val="pt-BR" w:eastAsia="ru-RU"/>
        </w:rPr>
      </w:pPr>
    </w:p>
    <w:p w14:paraId="06F491D2" w14:textId="77777777" w:rsidR="001C31CF" w:rsidRDefault="001C31CF" w:rsidP="001C31CF">
      <w:pPr>
        <w:spacing w:before="100" w:beforeAutospacing="1" w:after="0" w:line="240" w:lineRule="auto"/>
        <w:jc w:val="both"/>
        <w:textAlignment w:val="baseline"/>
        <w:rPr>
          <w:rFonts w:ascii="Times New Roman" w:eastAsia="Times New Roman" w:hAnsi="Times New Roman" w:cs="Times New Roman"/>
          <w:sz w:val="24"/>
          <w:szCs w:val="24"/>
          <w:lang w:val="pt-BR" w:eastAsia="ru-RU"/>
        </w:rPr>
      </w:pPr>
    </w:p>
    <w:p w14:paraId="4C84EA6A" w14:textId="59FAD61A" w:rsidR="001C31CF" w:rsidRPr="00CB68AF" w:rsidRDefault="001C31CF" w:rsidP="001C31CF">
      <w:pPr>
        <w:spacing w:before="100" w:beforeAutospacing="1" w:after="0" w:line="240" w:lineRule="auto"/>
        <w:jc w:val="both"/>
        <w:textAlignment w:val="baseline"/>
        <w:rPr>
          <w:rFonts w:ascii="Times New Roman" w:eastAsia="Times New Roman" w:hAnsi="Times New Roman" w:cs="Times New Roman"/>
          <w:b/>
          <w:bCs/>
          <w:sz w:val="24"/>
          <w:szCs w:val="24"/>
          <w:lang w:val="fr-FR" w:eastAsia="ru-RU"/>
        </w:rPr>
      </w:pPr>
      <w:r w:rsidRPr="00CB68AF">
        <w:rPr>
          <w:rFonts w:ascii="Times New Roman" w:eastAsia="Times New Roman" w:hAnsi="Times New Roman" w:cs="Times New Roman"/>
          <w:sz w:val="24"/>
          <w:szCs w:val="24"/>
          <w:lang w:val="pt-BR" w:eastAsia="ru-RU"/>
        </w:rPr>
        <w:lastRenderedPageBreak/>
        <w:t> </w:t>
      </w:r>
      <w:r w:rsidRPr="00CB68AF">
        <w:rPr>
          <w:rFonts w:ascii="Times New Roman" w:eastAsia="Times New Roman" w:hAnsi="Times New Roman" w:cs="Times New Roman"/>
          <w:b/>
          <w:bCs/>
          <w:sz w:val="24"/>
          <w:szCs w:val="24"/>
          <w:lang w:val="pt-BR" w:eastAsia="ru-RU"/>
        </w:rPr>
        <w:t xml:space="preserve">II.  </w:t>
      </w:r>
      <w:r w:rsidRPr="00CB68AF">
        <w:rPr>
          <w:rFonts w:ascii="Times New Roman" w:eastAsia="Times New Roman" w:hAnsi="Times New Roman" w:cs="Times New Roman"/>
          <w:b/>
          <w:bCs/>
          <w:sz w:val="24"/>
          <w:szCs w:val="24"/>
          <w:lang w:val="fr-FR" w:eastAsia="ru-RU"/>
        </w:rPr>
        <w:t>Candidaţii, în termenul indicat în informaţia privind condiţiile de desfăşurare a concursului, depun personal /prin poştă /prin e-mail dosarul de concurs, care conţine:</w:t>
      </w:r>
    </w:p>
    <w:p w14:paraId="2221C1F2" w14:textId="77777777" w:rsidR="001C31CF" w:rsidRPr="00CB68AF" w:rsidRDefault="001C31CF" w:rsidP="001C31CF">
      <w:pPr>
        <w:spacing w:before="100" w:beforeAutospacing="1" w:after="0" w:line="240" w:lineRule="auto"/>
        <w:jc w:val="both"/>
        <w:textAlignment w:val="baseline"/>
        <w:rPr>
          <w:rFonts w:ascii="Times New Roman" w:eastAsia="Times New Roman" w:hAnsi="Times New Roman" w:cs="Times New Roman"/>
          <w:sz w:val="24"/>
          <w:szCs w:val="24"/>
          <w:lang w:val="fr-FR" w:eastAsia="ru-RU"/>
        </w:rPr>
      </w:pPr>
      <w:r w:rsidRPr="00CB68AF">
        <w:rPr>
          <w:rFonts w:ascii="Times New Roman" w:eastAsia="Times New Roman" w:hAnsi="Times New Roman" w:cs="Times New Roman"/>
          <w:sz w:val="24"/>
          <w:szCs w:val="24"/>
          <w:lang w:val="fr-FR" w:eastAsia="ru-RU"/>
        </w:rPr>
        <w:t xml:space="preserve">a) formularul de participare, specificat </w:t>
      </w:r>
      <w:r>
        <w:rPr>
          <w:rFonts w:ascii="Times New Roman" w:eastAsia="Times New Roman" w:hAnsi="Times New Roman" w:cs="Times New Roman"/>
          <w:sz w:val="24"/>
          <w:szCs w:val="24"/>
          <w:lang w:val="fr-FR" w:eastAsia="ru-RU"/>
        </w:rPr>
        <w:t>în</w:t>
      </w:r>
      <w:r w:rsidRPr="00CB68AF">
        <w:rPr>
          <w:lang w:val="pt-BR"/>
        </w:rPr>
        <w:t xml:space="preserve"> </w:t>
      </w:r>
      <w:r w:rsidRPr="00CB68AF">
        <w:rPr>
          <w:rFonts w:ascii="Times New Roman" w:eastAsia="Times New Roman" w:hAnsi="Times New Roman" w:cs="Times New Roman"/>
          <w:sz w:val="24"/>
          <w:szCs w:val="24"/>
          <w:lang w:val="fr-FR" w:eastAsia="ru-RU"/>
        </w:rPr>
        <w:t>Regulament</w:t>
      </w:r>
      <w:r>
        <w:rPr>
          <w:rFonts w:ascii="Times New Roman" w:eastAsia="Times New Roman" w:hAnsi="Times New Roman" w:cs="Times New Roman"/>
          <w:sz w:val="24"/>
          <w:szCs w:val="24"/>
          <w:lang w:val="fr-FR" w:eastAsia="ru-RU"/>
        </w:rPr>
        <w:t xml:space="preserve">ul </w:t>
      </w:r>
      <w:r w:rsidRPr="00CB68AF">
        <w:rPr>
          <w:rFonts w:ascii="Times New Roman" w:eastAsia="Times New Roman" w:hAnsi="Times New Roman" w:cs="Times New Roman"/>
          <w:sz w:val="24"/>
          <w:szCs w:val="24"/>
          <w:lang w:val="fr-FR" w:eastAsia="ru-RU"/>
        </w:rPr>
        <w:t xml:space="preserve">cu privire la ocuparea funcţiei publice prin concurs </w:t>
      </w:r>
      <w:r>
        <w:rPr>
          <w:rFonts w:ascii="Times New Roman" w:eastAsia="Times New Roman" w:hAnsi="Times New Roman" w:cs="Times New Roman"/>
          <w:sz w:val="24"/>
          <w:szCs w:val="24"/>
          <w:lang w:val="fr-FR" w:eastAsia="ru-RU"/>
        </w:rPr>
        <w:t>care constituie</w:t>
      </w:r>
      <w:r w:rsidRPr="00CB68AF">
        <w:rPr>
          <w:lang w:val="pt-BR"/>
        </w:rPr>
        <w:t xml:space="preserve"> </w:t>
      </w:r>
      <w:r w:rsidRPr="00CB68AF">
        <w:rPr>
          <w:rFonts w:ascii="Times New Roman" w:eastAsia="Times New Roman" w:hAnsi="Times New Roman" w:cs="Times New Roman"/>
          <w:sz w:val="24"/>
          <w:szCs w:val="24"/>
          <w:lang w:val="fr-FR" w:eastAsia="ru-RU"/>
        </w:rPr>
        <w:t>Anexa nr.1</w:t>
      </w:r>
      <w:r>
        <w:rPr>
          <w:rFonts w:ascii="Times New Roman" w:eastAsia="Times New Roman" w:hAnsi="Times New Roman" w:cs="Times New Roman"/>
          <w:sz w:val="24"/>
          <w:szCs w:val="24"/>
          <w:lang w:val="fr-FR" w:eastAsia="ru-RU"/>
        </w:rPr>
        <w:t xml:space="preserve"> </w:t>
      </w:r>
      <w:r w:rsidRPr="00CB68AF">
        <w:rPr>
          <w:rFonts w:ascii="Times New Roman" w:eastAsia="Times New Roman" w:hAnsi="Times New Roman" w:cs="Times New Roman"/>
          <w:sz w:val="24"/>
          <w:szCs w:val="24"/>
          <w:lang w:val="fr-FR" w:eastAsia="ru-RU"/>
        </w:rPr>
        <w:t>la Hotăr</w:t>
      </w:r>
      <w:r>
        <w:rPr>
          <w:rFonts w:ascii="Times New Roman" w:eastAsia="Times New Roman" w:hAnsi="Times New Roman" w:cs="Times New Roman"/>
          <w:sz w:val="24"/>
          <w:szCs w:val="24"/>
          <w:lang w:val="fr-FR" w:eastAsia="ru-RU"/>
        </w:rPr>
        <w:t>â</w:t>
      </w:r>
      <w:r w:rsidRPr="00CB68AF">
        <w:rPr>
          <w:rFonts w:ascii="Times New Roman" w:eastAsia="Times New Roman" w:hAnsi="Times New Roman" w:cs="Times New Roman"/>
          <w:sz w:val="24"/>
          <w:szCs w:val="24"/>
          <w:lang w:val="fr-FR" w:eastAsia="ru-RU"/>
        </w:rPr>
        <w:t>rea Guvernului</w:t>
      </w:r>
      <w:r>
        <w:rPr>
          <w:rFonts w:ascii="Times New Roman" w:eastAsia="Times New Roman" w:hAnsi="Times New Roman" w:cs="Times New Roman"/>
          <w:sz w:val="24"/>
          <w:szCs w:val="24"/>
          <w:lang w:val="fr-FR" w:eastAsia="ru-RU"/>
        </w:rPr>
        <w:t xml:space="preserve"> </w:t>
      </w:r>
      <w:r w:rsidRPr="00CB68AF">
        <w:rPr>
          <w:rFonts w:ascii="Times New Roman" w:eastAsia="Times New Roman" w:hAnsi="Times New Roman" w:cs="Times New Roman"/>
          <w:sz w:val="24"/>
          <w:szCs w:val="24"/>
          <w:lang w:val="fr-FR" w:eastAsia="ru-RU"/>
        </w:rPr>
        <w:t>nr.201 din 11 martie 2009</w:t>
      </w:r>
      <w:r>
        <w:rPr>
          <w:rFonts w:ascii="Times New Roman" w:eastAsia="Times New Roman" w:hAnsi="Times New Roman" w:cs="Times New Roman"/>
          <w:sz w:val="24"/>
          <w:szCs w:val="24"/>
          <w:lang w:val="fr-FR" w:eastAsia="ru-RU"/>
        </w:rPr>
        <w:t> ;</w:t>
      </w:r>
    </w:p>
    <w:p w14:paraId="041A27CD" w14:textId="77777777" w:rsidR="001C31CF" w:rsidRPr="00CB68AF" w:rsidRDefault="001C31CF" w:rsidP="001C31CF">
      <w:pPr>
        <w:spacing w:before="100" w:beforeAutospacing="1" w:after="0" w:line="240" w:lineRule="auto"/>
        <w:jc w:val="both"/>
        <w:textAlignment w:val="baseline"/>
        <w:rPr>
          <w:rFonts w:ascii="Times New Roman" w:eastAsia="Times New Roman" w:hAnsi="Times New Roman" w:cs="Times New Roman"/>
          <w:sz w:val="24"/>
          <w:szCs w:val="24"/>
          <w:lang w:val="fr-FR" w:eastAsia="ru-RU"/>
        </w:rPr>
      </w:pPr>
      <w:r w:rsidRPr="00CB68AF">
        <w:rPr>
          <w:rFonts w:ascii="Times New Roman" w:eastAsia="Times New Roman" w:hAnsi="Times New Roman" w:cs="Times New Roman"/>
          <w:sz w:val="24"/>
          <w:szCs w:val="24"/>
          <w:lang w:val="fr-FR" w:eastAsia="ru-RU"/>
        </w:rPr>
        <w:t>b) copia buletinului de identitate;</w:t>
      </w:r>
    </w:p>
    <w:p w14:paraId="7A759080" w14:textId="77777777" w:rsidR="001C31CF" w:rsidRPr="00CB68AF" w:rsidRDefault="001C31CF" w:rsidP="001C31CF">
      <w:pPr>
        <w:spacing w:before="100" w:beforeAutospacing="1" w:after="0" w:line="240" w:lineRule="auto"/>
        <w:jc w:val="both"/>
        <w:textAlignment w:val="baseline"/>
        <w:rPr>
          <w:rFonts w:ascii="Times New Roman" w:eastAsia="Times New Roman" w:hAnsi="Times New Roman" w:cs="Times New Roman"/>
          <w:sz w:val="24"/>
          <w:szCs w:val="24"/>
          <w:lang w:val="fr-FR" w:eastAsia="ru-RU"/>
        </w:rPr>
      </w:pPr>
      <w:r w:rsidRPr="00CB68AF">
        <w:rPr>
          <w:rFonts w:ascii="Times New Roman" w:eastAsia="Times New Roman" w:hAnsi="Times New Roman" w:cs="Times New Roman"/>
          <w:sz w:val="24"/>
          <w:szCs w:val="24"/>
          <w:lang w:val="fr-FR" w:eastAsia="ru-RU"/>
        </w:rPr>
        <w:t>c) copiile diplomelor de studii şi ale certificatelor de absolvire a cursurilor de perfecţionare profesională şi/sau de specializare;</w:t>
      </w:r>
    </w:p>
    <w:p w14:paraId="0B358513" w14:textId="77777777" w:rsidR="001C31CF" w:rsidRPr="00CB68AF" w:rsidRDefault="001C31CF" w:rsidP="001C31CF">
      <w:pPr>
        <w:spacing w:before="100" w:beforeAutospacing="1" w:after="0" w:line="240" w:lineRule="auto"/>
        <w:jc w:val="both"/>
        <w:textAlignment w:val="baseline"/>
        <w:rPr>
          <w:rFonts w:ascii="Times New Roman" w:eastAsia="Times New Roman" w:hAnsi="Times New Roman" w:cs="Times New Roman"/>
          <w:sz w:val="24"/>
          <w:szCs w:val="24"/>
          <w:lang w:val="fr-FR" w:eastAsia="ru-RU"/>
        </w:rPr>
      </w:pPr>
      <w:r w:rsidRPr="00CB68AF">
        <w:rPr>
          <w:rFonts w:ascii="Times New Roman" w:eastAsia="Times New Roman" w:hAnsi="Times New Roman" w:cs="Times New Roman"/>
          <w:sz w:val="24"/>
          <w:szCs w:val="24"/>
          <w:lang w:val="fr-FR" w:eastAsia="ru-RU"/>
        </w:rPr>
        <w:t>d) documente ce atestă experienţa profesională (copia carnetului de muncă, certificate privind activitatea profesională desfăşurată după data de 1 ianuarie 2019 sau alte documente confirmative);</w:t>
      </w:r>
    </w:p>
    <w:p w14:paraId="1F3EE612" w14:textId="77777777" w:rsidR="001C31CF" w:rsidRPr="00CB68AF" w:rsidRDefault="001C31CF" w:rsidP="001C31CF">
      <w:pPr>
        <w:spacing w:before="100" w:beforeAutospacing="1" w:after="0" w:line="240" w:lineRule="auto"/>
        <w:jc w:val="both"/>
        <w:textAlignment w:val="baseline"/>
        <w:rPr>
          <w:rFonts w:ascii="Times New Roman" w:eastAsia="Times New Roman" w:hAnsi="Times New Roman" w:cs="Times New Roman"/>
          <w:sz w:val="24"/>
          <w:szCs w:val="24"/>
          <w:lang w:val="fr-FR" w:eastAsia="ru-RU"/>
        </w:rPr>
      </w:pPr>
      <w:r w:rsidRPr="00CB68AF">
        <w:rPr>
          <w:rFonts w:ascii="Times New Roman" w:eastAsia="Times New Roman" w:hAnsi="Times New Roman" w:cs="Times New Roman"/>
          <w:sz w:val="24"/>
          <w:szCs w:val="24"/>
          <w:lang w:val="fr-FR" w:eastAsia="ru-RU"/>
        </w:rPr>
        <w:t>e) certificatul medical – dacă în fişa postului pentru funcţia respectivă, sînt stabilite cerinţe speciale de sănătate;</w:t>
      </w:r>
    </w:p>
    <w:p w14:paraId="4B0D14E8" w14:textId="77777777" w:rsidR="001C31CF" w:rsidRPr="00CB68AF" w:rsidRDefault="001C31CF" w:rsidP="001C31CF">
      <w:pPr>
        <w:spacing w:before="100" w:beforeAutospacing="1" w:after="0" w:line="240" w:lineRule="auto"/>
        <w:jc w:val="both"/>
        <w:textAlignment w:val="baseline"/>
        <w:rPr>
          <w:rFonts w:ascii="Times New Roman" w:eastAsia="Times New Roman" w:hAnsi="Times New Roman" w:cs="Times New Roman"/>
          <w:sz w:val="24"/>
          <w:szCs w:val="24"/>
          <w:lang w:val="fr-FR" w:eastAsia="ru-RU"/>
        </w:rPr>
      </w:pPr>
      <w:r w:rsidRPr="00CB68AF">
        <w:rPr>
          <w:rFonts w:ascii="Times New Roman" w:eastAsia="Times New Roman" w:hAnsi="Times New Roman" w:cs="Times New Roman"/>
          <w:sz w:val="24"/>
          <w:szCs w:val="24"/>
          <w:lang w:val="fr-FR" w:eastAsia="ru-RU"/>
        </w:rPr>
        <w:t>f) cazierul judiciar;</w:t>
      </w:r>
    </w:p>
    <w:p w14:paraId="4FE7F65A" w14:textId="77777777" w:rsidR="001C31CF" w:rsidRPr="00CB68AF" w:rsidRDefault="001C31CF" w:rsidP="001C31CF">
      <w:pPr>
        <w:spacing w:before="100" w:beforeAutospacing="1" w:after="0" w:line="240" w:lineRule="auto"/>
        <w:jc w:val="both"/>
        <w:textAlignment w:val="baseline"/>
        <w:rPr>
          <w:rFonts w:ascii="Times New Roman" w:eastAsia="Times New Roman" w:hAnsi="Times New Roman" w:cs="Times New Roman"/>
          <w:sz w:val="24"/>
          <w:szCs w:val="24"/>
          <w:lang w:val="fr-FR" w:eastAsia="ru-RU"/>
        </w:rPr>
      </w:pPr>
      <w:r w:rsidRPr="00CB68AF">
        <w:rPr>
          <w:rFonts w:ascii="Times New Roman" w:eastAsia="Times New Roman" w:hAnsi="Times New Roman" w:cs="Times New Roman"/>
          <w:sz w:val="24"/>
          <w:szCs w:val="24"/>
          <w:lang w:val="fr-FR" w:eastAsia="ru-RU"/>
        </w:rPr>
        <w:t>g) documentele care atestă prestarea voluntariatului – în cazul în care candidatul consideră necesar.</w:t>
      </w:r>
    </w:p>
    <w:p w14:paraId="10E2AE05" w14:textId="77777777" w:rsidR="001C31CF" w:rsidRPr="00CB68AF" w:rsidRDefault="001C31CF" w:rsidP="001C31CF">
      <w:pPr>
        <w:spacing w:before="100" w:beforeAutospacing="1" w:after="0" w:line="240" w:lineRule="auto"/>
        <w:jc w:val="both"/>
        <w:textAlignment w:val="baseline"/>
        <w:rPr>
          <w:rFonts w:ascii="Times New Roman" w:eastAsia="Times New Roman" w:hAnsi="Times New Roman" w:cs="Times New Roman"/>
          <w:sz w:val="24"/>
          <w:szCs w:val="24"/>
          <w:lang w:val="fr-FR" w:eastAsia="ru-RU"/>
        </w:rPr>
      </w:pPr>
    </w:p>
    <w:p w14:paraId="633AA8B1" w14:textId="77777777" w:rsidR="001C31CF" w:rsidRPr="00CB68AF" w:rsidRDefault="001C31CF" w:rsidP="001C31CF">
      <w:pPr>
        <w:spacing w:before="100" w:beforeAutospacing="1" w:after="0" w:line="240" w:lineRule="auto"/>
        <w:jc w:val="both"/>
        <w:textAlignment w:val="baseline"/>
        <w:rPr>
          <w:rFonts w:ascii="Times New Roman" w:eastAsia="Times New Roman" w:hAnsi="Times New Roman" w:cs="Times New Roman"/>
          <w:sz w:val="24"/>
          <w:szCs w:val="24"/>
          <w:lang w:val="pt-BR" w:eastAsia="ru-RU"/>
        </w:rPr>
      </w:pPr>
      <w:r>
        <w:rPr>
          <w:rFonts w:ascii="Times New Roman" w:eastAsia="Times New Roman" w:hAnsi="Times New Roman" w:cs="Times New Roman"/>
          <w:b/>
          <w:bCs/>
          <w:sz w:val="24"/>
          <w:szCs w:val="24"/>
          <w:lang w:val="fr-FR" w:eastAsia="ru-RU"/>
        </w:rPr>
        <w:t>NOTĂ:</w:t>
      </w:r>
    </w:p>
    <w:p w14:paraId="5C6674F3" w14:textId="77777777" w:rsidR="001C31CF" w:rsidRPr="00CB68AF" w:rsidRDefault="001C31CF" w:rsidP="001C31CF">
      <w:pPr>
        <w:spacing w:before="100" w:beforeAutospacing="1" w:after="0" w:line="240" w:lineRule="auto"/>
        <w:jc w:val="both"/>
        <w:textAlignment w:val="baseline"/>
        <w:rPr>
          <w:rFonts w:ascii="Times New Roman" w:eastAsia="Times New Roman" w:hAnsi="Times New Roman" w:cs="Times New Roman"/>
          <w:sz w:val="24"/>
          <w:szCs w:val="24"/>
          <w:lang w:val="pt-BR" w:eastAsia="ru-RU"/>
        </w:rPr>
      </w:pPr>
      <w:r>
        <w:rPr>
          <w:rFonts w:ascii="Times New Roman" w:eastAsia="Times New Roman" w:hAnsi="Times New Roman" w:cs="Times New Roman"/>
          <w:b/>
          <w:bCs/>
          <w:sz w:val="24"/>
          <w:szCs w:val="24"/>
          <w:lang w:val="fr-FR" w:eastAsia="ru-RU"/>
        </w:rPr>
        <w:t>Copiile documentelor prezentate pot fi autentificate de notar sau se prezintă împreună cu documentele originale pentru a verifica veridicitatea lor.</w:t>
      </w:r>
    </w:p>
    <w:p w14:paraId="61A188A2" w14:textId="77777777" w:rsidR="001C31CF" w:rsidRPr="00CB68AF" w:rsidRDefault="001C31CF" w:rsidP="001C31CF">
      <w:pPr>
        <w:spacing w:before="100" w:beforeAutospacing="1" w:after="0" w:line="240" w:lineRule="auto"/>
        <w:jc w:val="both"/>
        <w:textAlignment w:val="baseline"/>
        <w:rPr>
          <w:rFonts w:ascii="Times New Roman" w:eastAsia="Times New Roman" w:hAnsi="Times New Roman" w:cs="Times New Roman"/>
          <w:sz w:val="24"/>
          <w:szCs w:val="24"/>
          <w:lang w:val="pt-BR" w:eastAsia="ru-RU"/>
        </w:rPr>
      </w:pPr>
      <w:r>
        <w:rPr>
          <w:rFonts w:ascii="Times New Roman" w:eastAsia="Times New Roman" w:hAnsi="Times New Roman" w:cs="Times New Roman"/>
          <w:b/>
          <w:bCs/>
          <w:sz w:val="24"/>
          <w:szCs w:val="24"/>
          <w:lang w:val="fr-FR" w:eastAsia="ru-RU"/>
        </w:rPr>
        <w:t> </w:t>
      </w:r>
      <w:r>
        <w:rPr>
          <w:rFonts w:ascii="Times New Roman" w:eastAsia="Times New Roman" w:hAnsi="Times New Roman" w:cs="Times New Roman"/>
          <w:b/>
          <w:bCs/>
          <w:sz w:val="24"/>
          <w:szCs w:val="24"/>
          <w:vertAlign w:val="superscript"/>
          <w:lang w:val="fr-FR" w:eastAsia="ru-RU"/>
        </w:rPr>
        <w:t>1</w:t>
      </w:r>
      <w:r>
        <w:rPr>
          <w:rFonts w:ascii="Times New Roman" w:eastAsia="Times New Roman" w:hAnsi="Times New Roman" w:cs="Times New Roman"/>
          <w:sz w:val="24"/>
          <w:szCs w:val="24"/>
          <w:bdr w:val="none" w:sz="0" w:space="0" w:color="auto" w:frame="1"/>
          <w:lang w:val="fr-FR" w:eastAsia="ru-RU"/>
        </w:rPr>
        <w:t>Candidaţii care deţin acte de studii eliberate de instituţiile de învăţământ acreditate în ţara de provenienţă urmează să prezinte Certificatul de recunoaştere şi echivalare, act eliberat de către Ministerul Educaţiei.</w:t>
      </w:r>
      <w:r>
        <w:rPr>
          <w:rFonts w:ascii="Times New Roman" w:eastAsia="Times New Roman" w:hAnsi="Times New Roman" w:cs="Times New Roman"/>
          <w:sz w:val="24"/>
          <w:szCs w:val="24"/>
          <w:lang w:val="fr-FR" w:eastAsia="ru-RU"/>
        </w:rPr>
        <w:t> </w:t>
      </w:r>
    </w:p>
    <w:p w14:paraId="40A50803" w14:textId="5CFF86A5" w:rsidR="00303976" w:rsidRDefault="001C31CF" w:rsidP="001C31CF">
      <w:pPr>
        <w:spacing w:before="100" w:beforeAutospacing="1" w:after="0" w:line="240" w:lineRule="auto"/>
        <w:jc w:val="both"/>
        <w:textAlignment w:val="baseline"/>
        <w:rPr>
          <w:rFonts w:ascii="Times New Roman" w:eastAsia="Times New Roman" w:hAnsi="Times New Roman" w:cs="Times New Roman"/>
          <w:b/>
          <w:bCs/>
          <w:color w:val="000000" w:themeColor="text1"/>
          <w:sz w:val="24"/>
          <w:szCs w:val="24"/>
          <w:bdr w:val="none" w:sz="0" w:space="0" w:color="auto" w:frame="1"/>
          <w:lang w:val="pt-BR" w:eastAsia="ru-RU"/>
        </w:rPr>
      </w:pPr>
      <w:r>
        <w:rPr>
          <w:rFonts w:ascii="Times New Roman" w:eastAsia="Times New Roman" w:hAnsi="Times New Roman" w:cs="Times New Roman"/>
          <w:b/>
          <w:bCs/>
          <w:sz w:val="24"/>
          <w:szCs w:val="24"/>
          <w:lang w:val="fr-FR" w:eastAsia="ru-RU"/>
        </w:rPr>
        <w:t>III. Termenul de depunere a documentelor pentru participare la concurs –</w:t>
      </w:r>
      <w:r w:rsidR="001A6E0D">
        <w:rPr>
          <w:rFonts w:ascii="Times New Roman" w:eastAsia="Times New Roman" w:hAnsi="Times New Roman" w:cs="Times New Roman"/>
          <w:b/>
          <w:bCs/>
          <w:color w:val="000000" w:themeColor="text1"/>
          <w:sz w:val="24"/>
          <w:szCs w:val="24"/>
          <w:bdr w:val="none" w:sz="0" w:space="0" w:color="auto" w:frame="1"/>
          <w:lang w:val="pt-BR" w:eastAsia="ru-RU"/>
        </w:rPr>
        <w:t>30.04</w:t>
      </w:r>
      <w:bookmarkStart w:id="0" w:name="_GoBack"/>
      <w:bookmarkEnd w:id="0"/>
      <w:r w:rsidR="00F47FDC">
        <w:rPr>
          <w:rFonts w:ascii="Times New Roman" w:eastAsia="Times New Roman" w:hAnsi="Times New Roman" w:cs="Times New Roman"/>
          <w:b/>
          <w:bCs/>
          <w:color w:val="000000" w:themeColor="text1"/>
          <w:sz w:val="24"/>
          <w:szCs w:val="24"/>
          <w:bdr w:val="none" w:sz="0" w:space="0" w:color="auto" w:frame="1"/>
          <w:lang w:val="pt-BR" w:eastAsia="ru-RU"/>
        </w:rPr>
        <w:t>.</w:t>
      </w:r>
      <w:r w:rsidR="00C03E63">
        <w:rPr>
          <w:rFonts w:ascii="Times New Roman" w:eastAsia="Times New Roman" w:hAnsi="Times New Roman" w:cs="Times New Roman"/>
          <w:b/>
          <w:bCs/>
          <w:color w:val="000000" w:themeColor="text1"/>
          <w:sz w:val="24"/>
          <w:szCs w:val="24"/>
          <w:bdr w:val="none" w:sz="0" w:space="0" w:color="auto" w:frame="1"/>
          <w:lang w:val="pt-BR" w:eastAsia="ru-RU"/>
        </w:rPr>
        <w:t>2025</w:t>
      </w:r>
      <w:r w:rsidR="00987A3B">
        <w:rPr>
          <w:rFonts w:ascii="Times New Roman" w:eastAsia="Times New Roman" w:hAnsi="Times New Roman" w:cs="Times New Roman"/>
          <w:b/>
          <w:bCs/>
          <w:color w:val="000000" w:themeColor="text1"/>
          <w:sz w:val="24"/>
          <w:szCs w:val="24"/>
          <w:bdr w:val="none" w:sz="0" w:space="0" w:color="auto" w:frame="1"/>
          <w:lang w:val="pt-BR" w:eastAsia="ru-RU"/>
        </w:rPr>
        <w:t>, ora 16</w:t>
      </w:r>
      <w:r w:rsidR="00ED7542">
        <w:rPr>
          <w:rFonts w:ascii="Times New Roman" w:eastAsia="Times New Roman" w:hAnsi="Times New Roman" w:cs="Times New Roman"/>
          <w:b/>
          <w:bCs/>
          <w:color w:val="000000" w:themeColor="text1"/>
          <w:sz w:val="24"/>
          <w:szCs w:val="24"/>
          <w:bdr w:val="none" w:sz="0" w:space="0" w:color="auto" w:frame="1"/>
          <w:lang w:val="pt-BR" w:eastAsia="ru-RU"/>
        </w:rPr>
        <w:t>:00</w:t>
      </w:r>
    </w:p>
    <w:p w14:paraId="5F2EF6FA" w14:textId="0D1D85DC" w:rsidR="001C31CF" w:rsidRPr="00CB68AF" w:rsidRDefault="001C31CF" w:rsidP="001C31CF">
      <w:pPr>
        <w:spacing w:before="100" w:beforeAutospacing="1" w:after="0" w:line="240" w:lineRule="auto"/>
        <w:jc w:val="both"/>
        <w:textAlignment w:val="baseline"/>
        <w:rPr>
          <w:rFonts w:ascii="Times New Roman" w:eastAsia="Times New Roman" w:hAnsi="Times New Roman" w:cs="Times New Roman"/>
          <w:b/>
          <w:bCs/>
          <w:sz w:val="24"/>
          <w:szCs w:val="24"/>
          <w:bdr w:val="none" w:sz="0" w:space="0" w:color="auto" w:frame="1"/>
          <w:lang w:val="pt-BR" w:eastAsia="ru-RU"/>
        </w:rPr>
      </w:pPr>
      <w:r w:rsidRPr="00CB68AF">
        <w:rPr>
          <w:rFonts w:ascii="Times New Roman" w:eastAsia="Times New Roman" w:hAnsi="Times New Roman" w:cs="Times New Roman"/>
          <w:b/>
          <w:bCs/>
          <w:sz w:val="24"/>
          <w:szCs w:val="24"/>
          <w:lang w:val="pt-BR" w:eastAsia="ru-RU"/>
        </w:rPr>
        <w:t>IV</w:t>
      </w:r>
      <w:r w:rsidRPr="00CB68AF">
        <w:rPr>
          <w:rFonts w:ascii="Times New Roman" w:eastAsia="Times New Roman" w:hAnsi="Times New Roman" w:cs="Times New Roman"/>
          <w:sz w:val="24"/>
          <w:szCs w:val="24"/>
          <w:lang w:val="pt-BR" w:eastAsia="ru-RU"/>
        </w:rPr>
        <w:t xml:space="preserve">. </w:t>
      </w:r>
      <w:r w:rsidRPr="00CB68AF">
        <w:rPr>
          <w:rFonts w:ascii="Times New Roman" w:eastAsia="Times New Roman" w:hAnsi="Times New Roman" w:cs="Times New Roman"/>
          <w:b/>
          <w:bCs/>
          <w:sz w:val="24"/>
          <w:szCs w:val="24"/>
          <w:bdr w:val="none" w:sz="0" w:space="0" w:color="auto" w:frame="1"/>
          <w:lang w:val="pt-BR" w:eastAsia="ru-RU"/>
        </w:rPr>
        <w:t>Sarcinile de bază ale funcţiei publice:</w:t>
      </w:r>
    </w:p>
    <w:p w14:paraId="42236F2D" w14:textId="77777777" w:rsidR="004744B3" w:rsidRPr="004744B3" w:rsidRDefault="004744B3" w:rsidP="004744B3">
      <w:pPr>
        <w:spacing w:before="100" w:beforeAutospacing="1" w:after="0" w:line="240" w:lineRule="auto"/>
        <w:jc w:val="both"/>
        <w:textAlignment w:val="baseline"/>
        <w:rPr>
          <w:rFonts w:ascii="Times New Roman" w:eastAsia="Times New Roman" w:hAnsi="Times New Roman" w:cs="Times New Roman"/>
          <w:sz w:val="24"/>
          <w:szCs w:val="24"/>
          <w:lang w:val="pt-BR" w:eastAsia="ru-RU"/>
        </w:rPr>
      </w:pPr>
      <w:r w:rsidRPr="004744B3">
        <w:rPr>
          <w:rFonts w:ascii="Times New Roman" w:eastAsia="Times New Roman" w:hAnsi="Times New Roman" w:cs="Times New Roman"/>
          <w:sz w:val="24"/>
          <w:szCs w:val="24"/>
          <w:lang w:val="pt-BR" w:eastAsia="ru-RU"/>
        </w:rPr>
        <w:t>-  Efectuarea lucrărilor manuale de evidență și documentare procesuală la dosarele în materie penală și contravențională, care urmează procedura de executare;</w:t>
      </w:r>
    </w:p>
    <w:p w14:paraId="646CED22" w14:textId="77777777" w:rsidR="004744B3" w:rsidRPr="004744B3" w:rsidRDefault="004744B3" w:rsidP="004744B3">
      <w:pPr>
        <w:spacing w:before="100" w:beforeAutospacing="1" w:after="0" w:line="240" w:lineRule="auto"/>
        <w:jc w:val="both"/>
        <w:textAlignment w:val="baseline"/>
        <w:rPr>
          <w:rFonts w:ascii="Times New Roman" w:eastAsia="Times New Roman" w:hAnsi="Times New Roman" w:cs="Times New Roman"/>
          <w:sz w:val="24"/>
          <w:szCs w:val="24"/>
          <w:lang w:val="pt-BR" w:eastAsia="ru-RU"/>
        </w:rPr>
      </w:pPr>
      <w:r w:rsidRPr="004744B3">
        <w:rPr>
          <w:rFonts w:ascii="Times New Roman" w:eastAsia="Times New Roman" w:hAnsi="Times New Roman" w:cs="Times New Roman"/>
          <w:sz w:val="24"/>
          <w:szCs w:val="24"/>
          <w:lang w:val="pt-BR" w:eastAsia="ru-RU"/>
        </w:rPr>
        <w:t>-  Efectuarea lucrărilor electronice de evidență și documentare procesuală cu referire  la dosarele în materie penală și contravențională prin PIGD, care urmează procedura de executare;</w:t>
      </w:r>
    </w:p>
    <w:p w14:paraId="5EB5BC32" w14:textId="41D21EBF" w:rsidR="00537154" w:rsidRPr="001C31CF" w:rsidRDefault="004744B3" w:rsidP="004744B3">
      <w:pPr>
        <w:spacing w:before="100" w:beforeAutospacing="1" w:after="0" w:line="240" w:lineRule="auto"/>
        <w:jc w:val="both"/>
        <w:textAlignment w:val="baseline"/>
        <w:rPr>
          <w:rFonts w:ascii="Times New Roman" w:eastAsia="Times New Roman" w:hAnsi="Times New Roman" w:cs="Times New Roman"/>
          <w:sz w:val="24"/>
          <w:szCs w:val="24"/>
          <w:lang w:val="pt-BR" w:eastAsia="ru-RU"/>
        </w:rPr>
      </w:pPr>
      <w:r w:rsidRPr="004744B3">
        <w:rPr>
          <w:rFonts w:ascii="Times New Roman" w:eastAsia="Times New Roman" w:hAnsi="Times New Roman" w:cs="Times New Roman"/>
          <w:sz w:val="24"/>
          <w:szCs w:val="24"/>
          <w:lang w:val="pt-BR" w:eastAsia="ru-RU"/>
        </w:rPr>
        <w:t>-  Realizarea procesului de transmitere a dosarelor în materie penală și contravențională cu statut Executat și/sau Executare în arhiva instanței.</w:t>
      </w:r>
      <w:r w:rsidR="00537154" w:rsidRPr="00537154">
        <w:rPr>
          <w:rFonts w:ascii="Times New Roman" w:eastAsia="Times New Roman" w:hAnsi="Times New Roman" w:cs="Times New Roman"/>
          <w:sz w:val="24"/>
          <w:szCs w:val="24"/>
          <w:lang w:val="fr-FR" w:eastAsia="ru-RU"/>
        </w:rPr>
        <w:t> </w:t>
      </w:r>
      <w:r w:rsidR="00537154" w:rsidRPr="001C31CF">
        <w:rPr>
          <w:rFonts w:ascii="Times New Roman" w:eastAsia="Times New Roman" w:hAnsi="Times New Roman" w:cs="Times New Roman"/>
          <w:b/>
          <w:bCs/>
          <w:sz w:val="24"/>
          <w:szCs w:val="24"/>
          <w:lang w:val="pt-BR" w:eastAsia="ru-RU"/>
        </w:rPr>
        <w:t xml:space="preserve">2. Cerinţele specific pentru ocuparea funcţiei publice: </w:t>
      </w:r>
    </w:p>
    <w:p w14:paraId="7D01A38D" w14:textId="77777777" w:rsidR="00537154" w:rsidRPr="001C31CF" w:rsidRDefault="00537154" w:rsidP="00537154">
      <w:pPr>
        <w:spacing w:before="100" w:beforeAutospacing="1" w:after="0" w:line="240" w:lineRule="auto"/>
        <w:jc w:val="both"/>
        <w:textAlignment w:val="baseline"/>
        <w:rPr>
          <w:rFonts w:ascii="Times New Roman" w:eastAsia="Times New Roman" w:hAnsi="Times New Roman" w:cs="Times New Roman"/>
          <w:sz w:val="24"/>
          <w:szCs w:val="24"/>
          <w:lang w:val="pt-BR" w:eastAsia="ru-RU"/>
        </w:rPr>
      </w:pPr>
      <w:r w:rsidRPr="001C31CF">
        <w:rPr>
          <w:rFonts w:ascii="Times New Roman" w:eastAsia="Times New Roman" w:hAnsi="Times New Roman" w:cs="Times New Roman"/>
          <w:b/>
          <w:bCs/>
          <w:sz w:val="24"/>
          <w:szCs w:val="24"/>
          <w:lang w:val="pt-BR" w:eastAsia="ru-RU"/>
        </w:rPr>
        <w:t> </w:t>
      </w:r>
      <w:r w:rsidRPr="001C31CF">
        <w:rPr>
          <w:rFonts w:ascii="Times New Roman" w:eastAsia="Times New Roman" w:hAnsi="Times New Roman" w:cs="Times New Roman"/>
          <w:sz w:val="24"/>
          <w:szCs w:val="24"/>
          <w:bdr w:val="none" w:sz="0" w:space="0" w:color="auto" w:frame="1"/>
          <w:lang w:val="pt-BR" w:eastAsia="ru-RU"/>
        </w:rPr>
        <w:t>- studii superioare juridice;</w:t>
      </w:r>
    </w:p>
    <w:p w14:paraId="42EC4CD0" w14:textId="77777777" w:rsidR="00537154" w:rsidRPr="001C31CF" w:rsidRDefault="00537154" w:rsidP="00537154">
      <w:pPr>
        <w:spacing w:before="100" w:beforeAutospacing="1" w:after="0" w:line="240" w:lineRule="auto"/>
        <w:jc w:val="both"/>
        <w:textAlignment w:val="baseline"/>
        <w:rPr>
          <w:rFonts w:ascii="Times New Roman" w:eastAsia="Times New Roman" w:hAnsi="Times New Roman" w:cs="Times New Roman"/>
          <w:sz w:val="24"/>
          <w:szCs w:val="24"/>
          <w:lang w:val="pt-BR" w:eastAsia="ru-RU"/>
        </w:rPr>
      </w:pPr>
      <w:r w:rsidRPr="001C31CF">
        <w:rPr>
          <w:rFonts w:ascii="Times New Roman" w:eastAsia="Times New Roman" w:hAnsi="Times New Roman" w:cs="Times New Roman"/>
          <w:sz w:val="24"/>
          <w:szCs w:val="24"/>
          <w:bdr w:val="none" w:sz="0" w:space="0" w:color="auto" w:frame="1"/>
          <w:lang w:val="pt-BR" w:eastAsia="ru-RU"/>
        </w:rPr>
        <w:t>- cunoaşterea legislaţiei în domeniu;</w:t>
      </w:r>
    </w:p>
    <w:p w14:paraId="7E4B9350" w14:textId="77777777" w:rsidR="00537154" w:rsidRPr="001C31CF" w:rsidRDefault="00537154" w:rsidP="00537154">
      <w:pPr>
        <w:spacing w:before="100" w:beforeAutospacing="1" w:after="0" w:line="240" w:lineRule="auto"/>
        <w:jc w:val="both"/>
        <w:textAlignment w:val="baseline"/>
        <w:rPr>
          <w:rFonts w:ascii="Times New Roman" w:eastAsia="Times New Roman" w:hAnsi="Times New Roman" w:cs="Times New Roman"/>
          <w:sz w:val="24"/>
          <w:szCs w:val="24"/>
          <w:lang w:val="pt-BR" w:eastAsia="ru-RU"/>
        </w:rPr>
      </w:pPr>
      <w:r w:rsidRPr="001C31CF">
        <w:rPr>
          <w:rFonts w:ascii="Times New Roman" w:eastAsia="Times New Roman" w:hAnsi="Times New Roman" w:cs="Times New Roman"/>
          <w:sz w:val="24"/>
          <w:szCs w:val="24"/>
          <w:bdr w:val="none" w:sz="0" w:space="0" w:color="auto" w:frame="1"/>
          <w:lang w:val="pt-BR" w:eastAsia="ru-RU"/>
        </w:rPr>
        <w:lastRenderedPageBreak/>
        <w:t xml:space="preserve">- cunoaşterea limbii de stat; </w:t>
      </w:r>
    </w:p>
    <w:p w14:paraId="345F5667" w14:textId="77777777" w:rsidR="00537154" w:rsidRPr="001C31CF" w:rsidRDefault="00537154" w:rsidP="00537154">
      <w:pPr>
        <w:spacing w:before="100" w:beforeAutospacing="1" w:after="0" w:line="240" w:lineRule="auto"/>
        <w:jc w:val="both"/>
        <w:textAlignment w:val="baseline"/>
        <w:rPr>
          <w:rFonts w:ascii="Times New Roman" w:eastAsia="Times New Roman" w:hAnsi="Times New Roman" w:cs="Times New Roman"/>
          <w:sz w:val="24"/>
          <w:szCs w:val="24"/>
          <w:lang w:val="pt-BR" w:eastAsia="ru-RU"/>
        </w:rPr>
      </w:pPr>
      <w:r w:rsidRPr="00537154">
        <w:rPr>
          <w:rFonts w:ascii="Times New Roman" w:eastAsia="Times New Roman" w:hAnsi="Times New Roman" w:cs="Times New Roman"/>
          <w:sz w:val="24"/>
          <w:szCs w:val="24"/>
          <w:bdr w:val="none" w:sz="0" w:space="0" w:color="auto" w:frame="1"/>
          <w:lang w:val="fr-FR" w:eastAsia="ru-RU"/>
        </w:rPr>
        <w:t>- abilităţi de utilizare a computerului.</w:t>
      </w:r>
    </w:p>
    <w:p w14:paraId="48828E73" w14:textId="77777777" w:rsidR="00537154" w:rsidRPr="001C31CF" w:rsidRDefault="00537154" w:rsidP="00537154">
      <w:pPr>
        <w:autoSpaceDE w:val="0"/>
        <w:autoSpaceDN w:val="0"/>
        <w:adjustRightInd w:val="0"/>
        <w:spacing w:before="100" w:beforeAutospacing="1" w:after="0" w:line="240" w:lineRule="auto"/>
        <w:jc w:val="both"/>
        <w:rPr>
          <w:rFonts w:ascii="Times New Roman" w:eastAsia="Times New Roman" w:hAnsi="Times New Roman" w:cs="Times New Roman"/>
          <w:sz w:val="24"/>
          <w:szCs w:val="24"/>
          <w:lang w:val="pt-BR" w:eastAsia="ru-RU"/>
        </w:rPr>
      </w:pPr>
      <w:r w:rsidRPr="00537154">
        <w:rPr>
          <w:rFonts w:ascii="Times New Roman" w:eastAsia="Times New Roman" w:hAnsi="Times New Roman" w:cs="Times New Roman"/>
          <w:b/>
          <w:bCs/>
          <w:sz w:val="24"/>
          <w:szCs w:val="24"/>
          <w:lang w:val="fr-FR" w:eastAsia="ru-RU"/>
        </w:rPr>
        <w:t>Bibliografia concursului</w:t>
      </w:r>
      <w:r w:rsidRPr="00537154">
        <w:rPr>
          <w:rFonts w:ascii="Times New Roman" w:eastAsia="Times New Roman" w:hAnsi="Times New Roman" w:cs="Times New Roman"/>
          <w:sz w:val="24"/>
          <w:szCs w:val="24"/>
          <w:lang w:val="fr-FR" w:eastAsia="ru-RU"/>
        </w:rPr>
        <w:t>:</w:t>
      </w:r>
    </w:p>
    <w:p w14:paraId="539FB43B" w14:textId="77777777" w:rsidR="00537154" w:rsidRPr="001C31CF" w:rsidRDefault="00537154" w:rsidP="00537154">
      <w:pPr>
        <w:spacing w:before="100" w:beforeAutospacing="1" w:after="0" w:line="240" w:lineRule="auto"/>
        <w:jc w:val="both"/>
        <w:textAlignment w:val="baseline"/>
        <w:rPr>
          <w:rFonts w:ascii="Times New Roman" w:eastAsia="Times New Roman" w:hAnsi="Times New Roman" w:cs="Times New Roman"/>
          <w:sz w:val="24"/>
          <w:szCs w:val="24"/>
          <w:lang w:val="pt-BR" w:eastAsia="ru-RU"/>
        </w:rPr>
      </w:pPr>
      <w:r w:rsidRPr="00537154">
        <w:rPr>
          <w:rFonts w:ascii="Times New Roman" w:eastAsia="Times New Roman" w:hAnsi="Times New Roman" w:cs="Times New Roman"/>
          <w:b/>
          <w:bCs/>
          <w:sz w:val="24"/>
          <w:szCs w:val="24"/>
          <w:lang w:val="fr-FR" w:eastAsia="ru-RU"/>
        </w:rPr>
        <w:t xml:space="preserve">1. ConstituţiaRepublicii Moldova; </w:t>
      </w:r>
    </w:p>
    <w:p w14:paraId="30D22F33" w14:textId="77777777" w:rsidR="00537154" w:rsidRPr="001C31CF" w:rsidRDefault="00537154" w:rsidP="00537154">
      <w:pPr>
        <w:spacing w:before="100" w:beforeAutospacing="1" w:after="0" w:line="240" w:lineRule="auto"/>
        <w:jc w:val="both"/>
        <w:textAlignment w:val="baseline"/>
        <w:rPr>
          <w:rFonts w:ascii="Times New Roman" w:eastAsia="Times New Roman" w:hAnsi="Times New Roman" w:cs="Times New Roman"/>
          <w:sz w:val="24"/>
          <w:szCs w:val="24"/>
          <w:lang w:val="pt-BR" w:eastAsia="ru-RU"/>
        </w:rPr>
      </w:pPr>
      <w:r w:rsidRPr="00537154">
        <w:rPr>
          <w:rFonts w:ascii="Times New Roman" w:eastAsia="Times New Roman" w:hAnsi="Times New Roman" w:cs="Times New Roman"/>
          <w:b/>
          <w:bCs/>
          <w:sz w:val="24"/>
          <w:szCs w:val="24"/>
          <w:lang w:val="fr-FR" w:eastAsia="ru-RU"/>
        </w:rPr>
        <w:t>2. Acte legislative specifice domeniului de specialitate:</w:t>
      </w:r>
    </w:p>
    <w:p w14:paraId="5389EC85" w14:textId="00501B50" w:rsidR="00537154" w:rsidRPr="001C31CF" w:rsidRDefault="00537154" w:rsidP="004744B3">
      <w:pPr>
        <w:tabs>
          <w:tab w:val="num" w:pos="720"/>
        </w:tabs>
        <w:spacing w:before="100" w:beforeAutospacing="1" w:after="0" w:line="240" w:lineRule="auto"/>
        <w:ind w:hanging="360"/>
        <w:jc w:val="both"/>
        <w:textAlignment w:val="baseline"/>
        <w:rPr>
          <w:rFonts w:ascii="Times New Roman" w:eastAsia="Times New Roman" w:hAnsi="Times New Roman" w:cs="Times New Roman"/>
          <w:sz w:val="24"/>
          <w:szCs w:val="24"/>
          <w:lang w:val="pt-BR" w:eastAsia="ru-RU"/>
        </w:rPr>
      </w:pPr>
      <w:r w:rsidRPr="00537154">
        <w:rPr>
          <w:rFonts w:ascii="Symbol" w:eastAsia="Symbol" w:hAnsi="Symbol" w:cs="Symbol"/>
          <w:sz w:val="20"/>
          <w:szCs w:val="24"/>
          <w:lang w:val="en-GB" w:eastAsia="ru-RU"/>
        </w:rPr>
        <w:t></w:t>
      </w:r>
      <w:r w:rsidRPr="00537154">
        <w:rPr>
          <w:rFonts w:ascii="Times New Roman" w:eastAsia="Symbol" w:hAnsi="Times New Roman" w:cs="Times New Roman"/>
          <w:sz w:val="14"/>
          <w:szCs w:val="14"/>
          <w:lang w:val="fr-FR" w:eastAsia="ru-RU"/>
        </w:rPr>
        <w:t xml:space="preserve">         </w:t>
      </w:r>
      <w:r w:rsidRPr="00537154">
        <w:rPr>
          <w:rFonts w:ascii="Times New Roman" w:eastAsia="Times New Roman" w:hAnsi="Times New Roman" w:cs="Times New Roman"/>
          <w:sz w:val="24"/>
          <w:szCs w:val="24"/>
          <w:bdr w:val="none" w:sz="0" w:space="0" w:color="auto" w:frame="1"/>
          <w:lang w:val="fr-FR" w:eastAsia="ru-RU"/>
        </w:rPr>
        <w:t>Codul</w:t>
      </w:r>
      <w:r w:rsidR="004744B3">
        <w:rPr>
          <w:rFonts w:ascii="Times New Roman" w:eastAsia="Times New Roman" w:hAnsi="Times New Roman" w:cs="Times New Roman"/>
          <w:sz w:val="24"/>
          <w:szCs w:val="24"/>
          <w:bdr w:val="none" w:sz="0" w:space="0" w:color="auto" w:frame="1"/>
          <w:lang w:val="fr-FR" w:eastAsia="ru-RU"/>
        </w:rPr>
        <w:t xml:space="preserve"> </w:t>
      </w:r>
      <w:r w:rsidRPr="00537154">
        <w:rPr>
          <w:rFonts w:ascii="Times New Roman" w:eastAsia="Times New Roman" w:hAnsi="Times New Roman" w:cs="Times New Roman"/>
          <w:sz w:val="24"/>
          <w:szCs w:val="24"/>
          <w:bdr w:val="none" w:sz="0" w:space="0" w:color="auto" w:frame="1"/>
          <w:lang w:val="fr-FR" w:eastAsia="ru-RU"/>
        </w:rPr>
        <w:t>Muncii al Republicii Moldova din 28.03.2003;</w:t>
      </w:r>
    </w:p>
    <w:p w14:paraId="6D437C6F" w14:textId="77777777" w:rsidR="00537154" w:rsidRPr="001C31CF" w:rsidRDefault="00537154" w:rsidP="00537154">
      <w:pPr>
        <w:tabs>
          <w:tab w:val="num" w:pos="720"/>
        </w:tabs>
        <w:spacing w:before="100" w:beforeAutospacing="1" w:after="0" w:line="240" w:lineRule="auto"/>
        <w:ind w:hanging="360"/>
        <w:jc w:val="both"/>
        <w:textAlignment w:val="baseline"/>
        <w:rPr>
          <w:rFonts w:ascii="Times New Roman" w:eastAsia="Times New Roman" w:hAnsi="Times New Roman" w:cs="Times New Roman"/>
          <w:sz w:val="24"/>
          <w:szCs w:val="24"/>
          <w:lang w:val="pt-BR" w:eastAsia="ru-RU"/>
        </w:rPr>
      </w:pPr>
      <w:r w:rsidRPr="00537154">
        <w:rPr>
          <w:rFonts w:ascii="Symbol" w:eastAsia="Symbol" w:hAnsi="Symbol" w:cs="Symbol"/>
          <w:sz w:val="20"/>
          <w:szCs w:val="24"/>
          <w:lang w:val="en-GB" w:eastAsia="ru-RU"/>
        </w:rPr>
        <w:t></w:t>
      </w:r>
      <w:r w:rsidRPr="00537154">
        <w:rPr>
          <w:rFonts w:ascii="Times New Roman" w:eastAsia="Symbol" w:hAnsi="Times New Roman" w:cs="Times New Roman"/>
          <w:sz w:val="14"/>
          <w:szCs w:val="14"/>
          <w:lang w:val="fr-FR" w:eastAsia="ru-RU"/>
        </w:rPr>
        <w:t xml:space="preserve">         </w:t>
      </w:r>
      <w:r w:rsidRPr="00537154">
        <w:rPr>
          <w:rFonts w:ascii="Times New Roman" w:eastAsia="Times New Roman" w:hAnsi="Times New Roman" w:cs="Times New Roman"/>
          <w:sz w:val="24"/>
          <w:szCs w:val="24"/>
          <w:bdr w:val="none" w:sz="0" w:space="0" w:color="auto" w:frame="1"/>
          <w:lang w:val="fr-FR" w:eastAsia="ru-RU"/>
        </w:rPr>
        <w:t>Codul Penal al Republicii Moldova din 18.04.2002;</w:t>
      </w:r>
    </w:p>
    <w:p w14:paraId="5109B186" w14:textId="40EDC338" w:rsidR="00537154" w:rsidRPr="001C31CF" w:rsidRDefault="00537154" w:rsidP="00537154">
      <w:pPr>
        <w:tabs>
          <w:tab w:val="num" w:pos="720"/>
        </w:tabs>
        <w:spacing w:before="100" w:beforeAutospacing="1" w:after="0" w:line="240" w:lineRule="auto"/>
        <w:ind w:hanging="360"/>
        <w:jc w:val="both"/>
        <w:textAlignment w:val="baseline"/>
        <w:rPr>
          <w:rFonts w:ascii="Times New Roman" w:eastAsia="Times New Roman" w:hAnsi="Times New Roman" w:cs="Times New Roman"/>
          <w:sz w:val="24"/>
          <w:szCs w:val="24"/>
          <w:lang w:val="pt-BR" w:eastAsia="ru-RU"/>
        </w:rPr>
      </w:pPr>
      <w:r w:rsidRPr="00537154">
        <w:rPr>
          <w:rFonts w:ascii="Symbol" w:eastAsia="Symbol" w:hAnsi="Symbol" w:cs="Symbol"/>
          <w:sz w:val="20"/>
          <w:szCs w:val="24"/>
          <w:lang w:val="en-GB" w:eastAsia="ru-RU"/>
        </w:rPr>
        <w:t></w:t>
      </w:r>
      <w:r w:rsidRPr="00537154">
        <w:rPr>
          <w:rFonts w:ascii="Times New Roman" w:eastAsia="Symbol" w:hAnsi="Times New Roman" w:cs="Times New Roman"/>
          <w:sz w:val="14"/>
          <w:szCs w:val="14"/>
          <w:lang w:val="fr-FR" w:eastAsia="ru-RU"/>
        </w:rPr>
        <w:t xml:space="preserve">         </w:t>
      </w:r>
      <w:r w:rsidRPr="00537154">
        <w:rPr>
          <w:rFonts w:ascii="Times New Roman" w:eastAsia="Times New Roman" w:hAnsi="Times New Roman" w:cs="Times New Roman"/>
          <w:sz w:val="24"/>
          <w:szCs w:val="24"/>
          <w:bdr w:val="none" w:sz="0" w:space="0" w:color="auto" w:frame="1"/>
          <w:lang w:val="fr-FR" w:eastAsia="ru-RU"/>
        </w:rPr>
        <w:t>Codul de procedură</w:t>
      </w:r>
      <w:r w:rsidR="004744B3">
        <w:rPr>
          <w:rFonts w:ascii="Times New Roman" w:eastAsia="Times New Roman" w:hAnsi="Times New Roman" w:cs="Times New Roman"/>
          <w:sz w:val="24"/>
          <w:szCs w:val="24"/>
          <w:bdr w:val="none" w:sz="0" w:space="0" w:color="auto" w:frame="1"/>
          <w:lang w:val="fr-FR" w:eastAsia="ru-RU"/>
        </w:rPr>
        <w:t xml:space="preserve"> </w:t>
      </w:r>
      <w:r w:rsidRPr="00537154">
        <w:rPr>
          <w:rFonts w:ascii="Times New Roman" w:eastAsia="Times New Roman" w:hAnsi="Times New Roman" w:cs="Times New Roman"/>
          <w:sz w:val="24"/>
          <w:szCs w:val="24"/>
          <w:bdr w:val="none" w:sz="0" w:space="0" w:color="auto" w:frame="1"/>
          <w:lang w:val="fr-FR" w:eastAsia="ru-RU"/>
        </w:rPr>
        <w:t>penală al Republicii Moldova din 14.03.2003;</w:t>
      </w:r>
    </w:p>
    <w:p w14:paraId="3104AB5E" w14:textId="77777777" w:rsidR="00537154" w:rsidRPr="001C31CF" w:rsidRDefault="00537154" w:rsidP="00537154">
      <w:pPr>
        <w:tabs>
          <w:tab w:val="num" w:pos="720"/>
        </w:tabs>
        <w:spacing w:before="100" w:beforeAutospacing="1" w:after="0" w:line="240" w:lineRule="auto"/>
        <w:ind w:hanging="360"/>
        <w:jc w:val="both"/>
        <w:textAlignment w:val="baseline"/>
        <w:rPr>
          <w:rFonts w:ascii="Times New Roman" w:eastAsia="Times New Roman" w:hAnsi="Times New Roman" w:cs="Times New Roman"/>
          <w:sz w:val="24"/>
          <w:szCs w:val="24"/>
          <w:lang w:val="pt-BR" w:eastAsia="ru-RU"/>
        </w:rPr>
      </w:pPr>
      <w:r w:rsidRPr="00537154">
        <w:rPr>
          <w:rFonts w:ascii="Symbol" w:eastAsia="Symbol" w:hAnsi="Symbol" w:cs="Symbol"/>
          <w:sz w:val="20"/>
          <w:szCs w:val="24"/>
          <w:lang w:val="en-GB" w:eastAsia="ru-RU"/>
        </w:rPr>
        <w:t></w:t>
      </w:r>
      <w:r w:rsidRPr="00537154">
        <w:rPr>
          <w:rFonts w:ascii="Times New Roman" w:eastAsia="Symbol" w:hAnsi="Times New Roman" w:cs="Times New Roman"/>
          <w:sz w:val="14"/>
          <w:szCs w:val="14"/>
          <w:lang w:val="fr-FR" w:eastAsia="ru-RU"/>
        </w:rPr>
        <w:t xml:space="preserve">         </w:t>
      </w:r>
      <w:r w:rsidRPr="00537154">
        <w:rPr>
          <w:rFonts w:ascii="Times New Roman" w:eastAsia="Times New Roman" w:hAnsi="Times New Roman" w:cs="Times New Roman"/>
          <w:sz w:val="24"/>
          <w:szCs w:val="24"/>
          <w:bdr w:val="none" w:sz="0" w:space="0" w:color="auto" w:frame="1"/>
          <w:lang w:val="fr-FR" w:eastAsia="ru-RU"/>
        </w:rPr>
        <w:t>Codul de executare al Republicii Moldova din 24.12.2004;</w:t>
      </w:r>
    </w:p>
    <w:p w14:paraId="1B2F0E64" w14:textId="4AD14F2E" w:rsidR="00537154" w:rsidRPr="001C31CF" w:rsidRDefault="00537154" w:rsidP="00537154">
      <w:pPr>
        <w:tabs>
          <w:tab w:val="num" w:pos="720"/>
        </w:tabs>
        <w:spacing w:before="100" w:beforeAutospacing="1" w:after="0" w:line="240" w:lineRule="auto"/>
        <w:ind w:hanging="360"/>
        <w:jc w:val="both"/>
        <w:textAlignment w:val="baseline"/>
        <w:rPr>
          <w:rFonts w:ascii="Times New Roman" w:eastAsia="Times New Roman" w:hAnsi="Times New Roman" w:cs="Times New Roman"/>
          <w:sz w:val="24"/>
          <w:szCs w:val="24"/>
          <w:lang w:val="pt-BR" w:eastAsia="ru-RU"/>
        </w:rPr>
      </w:pPr>
      <w:r w:rsidRPr="00537154">
        <w:rPr>
          <w:rFonts w:ascii="Symbol" w:eastAsia="Symbol" w:hAnsi="Symbol" w:cs="Symbol"/>
          <w:sz w:val="20"/>
          <w:szCs w:val="24"/>
          <w:lang w:val="en-GB" w:eastAsia="ru-RU"/>
        </w:rPr>
        <w:t></w:t>
      </w:r>
      <w:r w:rsidRPr="00537154">
        <w:rPr>
          <w:rFonts w:ascii="Times New Roman" w:eastAsia="Symbol" w:hAnsi="Times New Roman" w:cs="Times New Roman"/>
          <w:sz w:val="14"/>
          <w:szCs w:val="14"/>
          <w:lang w:val="fr-FR" w:eastAsia="ru-RU"/>
        </w:rPr>
        <w:t xml:space="preserve">         </w:t>
      </w:r>
      <w:r w:rsidRPr="00537154">
        <w:rPr>
          <w:rFonts w:ascii="Times New Roman" w:eastAsia="Times New Roman" w:hAnsi="Times New Roman" w:cs="Times New Roman"/>
          <w:sz w:val="24"/>
          <w:szCs w:val="24"/>
          <w:bdr w:val="none" w:sz="0" w:space="0" w:color="auto" w:frame="1"/>
          <w:lang w:val="fr-FR" w:eastAsia="ru-RU"/>
        </w:rPr>
        <w:t xml:space="preserve">Legea </w:t>
      </w:r>
      <w:proofErr w:type="gramStart"/>
      <w:r w:rsidRPr="00537154">
        <w:rPr>
          <w:rFonts w:ascii="Times New Roman" w:eastAsia="Times New Roman" w:hAnsi="Times New Roman" w:cs="Times New Roman"/>
          <w:sz w:val="24"/>
          <w:szCs w:val="24"/>
          <w:bdr w:val="none" w:sz="0" w:space="0" w:color="auto" w:frame="1"/>
          <w:lang w:val="fr-FR" w:eastAsia="ru-RU"/>
        </w:rPr>
        <w:t>№  514</w:t>
      </w:r>
      <w:proofErr w:type="gramEnd"/>
      <w:r w:rsidRPr="00537154">
        <w:rPr>
          <w:rFonts w:ascii="Times New Roman" w:eastAsia="Times New Roman" w:hAnsi="Times New Roman" w:cs="Times New Roman"/>
          <w:sz w:val="24"/>
          <w:szCs w:val="24"/>
          <w:bdr w:val="none" w:sz="0" w:space="0" w:color="auto" w:frame="1"/>
          <w:lang w:val="fr-FR" w:eastAsia="ru-RU"/>
        </w:rPr>
        <w:t>-XIII din 06 iulie 1995 privind</w:t>
      </w:r>
      <w:r w:rsidR="004744B3">
        <w:rPr>
          <w:rFonts w:ascii="Times New Roman" w:eastAsia="Times New Roman" w:hAnsi="Times New Roman" w:cs="Times New Roman"/>
          <w:sz w:val="24"/>
          <w:szCs w:val="24"/>
          <w:bdr w:val="none" w:sz="0" w:space="0" w:color="auto" w:frame="1"/>
          <w:lang w:val="fr-FR" w:eastAsia="ru-RU"/>
        </w:rPr>
        <w:t xml:space="preserve"> </w:t>
      </w:r>
      <w:r w:rsidRPr="00537154">
        <w:rPr>
          <w:rFonts w:ascii="Times New Roman" w:eastAsia="Times New Roman" w:hAnsi="Times New Roman" w:cs="Times New Roman"/>
          <w:sz w:val="24"/>
          <w:szCs w:val="24"/>
          <w:bdr w:val="none" w:sz="0" w:space="0" w:color="auto" w:frame="1"/>
          <w:lang w:val="fr-FR" w:eastAsia="ru-RU"/>
        </w:rPr>
        <w:t>organizarea</w:t>
      </w:r>
      <w:r w:rsidR="004744B3">
        <w:rPr>
          <w:rFonts w:ascii="Times New Roman" w:eastAsia="Times New Roman" w:hAnsi="Times New Roman" w:cs="Times New Roman"/>
          <w:sz w:val="24"/>
          <w:szCs w:val="24"/>
          <w:bdr w:val="none" w:sz="0" w:space="0" w:color="auto" w:frame="1"/>
          <w:lang w:val="fr-FR" w:eastAsia="ru-RU"/>
        </w:rPr>
        <w:t xml:space="preserve"> </w:t>
      </w:r>
      <w:r w:rsidRPr="00537154">
        <w:rPr>
          <w:rFonts w:ascii="Times New Roman" w:eastAsia="Times New Roman" w:hAnsi="Times New Roman" w:cs="Times New Roman"/>
          <w:sz w:val="24"/>
          <w:szCs w:val="24"/>
          <w:bdr w:val="none" w:sz="0" w:space="0" w:color="auto" w:frame="1"/>
          <w:lang w:val="fr-FR" w:eastAsia="ru-RU"/>
        </w:rPr>
        <w:t>judecătorească;</w:t>
      </w:r>
    </w:p>
    <w:p w14:paraId="1967CB65" w14:textId="727ADECE" w:rsidR="00537154" w:rsidRPr="004744B3" w:rsidRDefault="00537154" w:rsidP="00537154">
      <w:pPr>
        <w:tabs>
          <w:tab w:val="num" w:pos="720"/>
        </w:tabs>
        <w:spacing w:before="100" w:beforeAutospacing="1" w:after="0" w:line="240" w:lineRule="auto"/>
        <w:ind w:hanging="360"/>
        <w:jc w:val="both"/>
        <w:textAlignment w:val="baseline"/>
        <w:rPr>
          <w:rFonts w:ascii="Times New Roman" w:eastAsia="Times New Roman" w:hAnsi="Times New Roman" w:cs="Times New Roman"/>
          <w:sz w:val="24"/>
          <w:szCs w:val="24"/>
          <w:lang w:val="en-US" w:eastAsia="ru-RU"/>
        </w:rPr>
      </w:pPr>
      <w:r w:rsidRPr="00537154">
        <w:rPr>
          <w:rFonts w:ascii="Symbol" w:eastAsia="Symbol" w:hAnsi="Symbol" w:cs="Symbol"/>
          <w:sz w:val="20"/>
          <w:szCs w:val="24"/>
          <w:lang w:val="en-GB" w:eastAsia="ru-RU"/>
        </w:rPr>
        <w:t></w:t>
      </w:r>
      <w:r w:rsidRPr="00537154">
        <w:rPr>
          <w:rFonts w:ascii="Times New Roman" w:eastAsia="Symbol" w:hAnsi="Times New Roman" w:cs="Times New Roman"/>
          <w:sz w:val="14"/>
          <w:szCs w:val="14"/>
          <w:lang w:val="fr-FR" w:eastAsia="ru-RU"/>
        </w:rPr>
        <w:t xml:space="preserve">         </w:t>
      </w:r>
      <w:r w:rsidRPr="00537154">
        <w:rPr>
          <w:rFonts w:ascii="Times New Roman" w:eastAsia="Times New Roman" w:hAnsi="Times New Roman" w:cs="Times New Roman"/>
          <w:sz w:val="24"/>
          <w:szCs w:val="24"/>
          <w:bdr w:val="none" w:sz="0" w:space="0" w:color="auto" w:frame="1"/>
          <w:lang w:val="fr-FR" w:eastAsia="ru-RU"/>
        </w:rPr>
        <w:t xml:space="preserve">Legea </w:t>
      </w:r>
      <w:proofErr w:type="gramStart"/>
      <w:r w:rsidRPr="00537154">
        <w:rPr>
          <w:rFonts w:ascii="Times New Roman" w:eastAsia="Times New Roman" w:hAnsi="Times New Roman" w:cs="Times New Roman"/>
          <w:sz w:val="24"/>
          <w:szCs w:val="24"/>
          <w:bdr w:val="none" w:sz="0" w:space="0" w:color="auto" w:frame="1"/>
          <w:lang w:val="fr-FR" w:eastAsia="ru-RU"/>
        </w:rPr>
        <w:t>№  982</w:t>
      </w:r>
      <w:proofErr w:type="gramEnd"/>
      <w:r w:rsidRPr="00537154">
        <w:rPr>
          <w:rFonts w:ascii="Times New Roman" w:eastAsia="Times New Roman" w:hAnsi="Times New Roman" w:cs="Times New Roman"/>
          <w:sz w:val="24"/>
          <w:szCs w:val="24"/>
          <w:bdr w:val="none" w:sz="0" w:space="0" w:color="auto" w:frame="1"/>
          <w:lang w:val="fr-FR" w:eastAsia="ru-RU"/>
        </w:rPr>
        <w:t>- XIV din 11.05.2000 privind</w:t>
      </w:r>
      <w:r w:rsidR="004744B3">
        <w:rPr>
          <w:rFonts w:ascii="Times New Roman" w:eastAsia="Times New Roman" w:hAnsi="Times New Roman" w:cs="Times New Roman"/>
          <w:sz w:val="24"/>
          <w:szCs w:val="24"/>
          <w:bdr w:val="none" w:sz="0" w:space="0" w:color="auto" w:frame="1"/>
          <w:lang w:val="fr-FR" w:eastAsia="ru-RU"/>
        </w:rPr>
        <w:t xml:space="preserve"> </w:t>
      </w:r>
      <w:r w:rsidRPr="00537154">
        <w:rPr>
          <w:rFonts w:ascii="Times New Roman" w:eastAsia="Times New Roman" w:hAnsi="Times New Roman" w:cs="Times New Roman"/>
          <w:sz w:val="24"/>
          <w:szCs w:val="24"/>
          <w:bdr w:val="none" w:sz="0" w:space="0" w:color="auto" w:frame="1"/>
          <w:lang w:val="fr-FR" w:eastAsia="ru-RU"/>
        </w:rPr>
        <w:t>accesul la informaţie;</w:t>
      </w:r>
    </w:p>
    <w:p w14:paraId="3DF2ACFF" w14:textId="6EC26CFC" w:rsidR="00537154" w:rsidRPr="004744B3" w:rsidRDefault="00537154" w:rsidP="00537154">
      <w:pPr>
        <w:tabs>
          <w:tab w:val="num" w:pos="720"/>
        </w:tabs>
        <w:spacing w:before="100" w:beforeAutospacing="1" w:after="0" w:line="240" w:lineRule="auto"/>
        <w:ind w:hanging="360"/>
        <w:jc w:val="both"/>
        <w:textAlignment w:val="baseline"/>
        <w:rPr>
          <w:rFonts w:ascii="Times New Roman" w:eastAsia="Times New Roman" w:hAnsi="Times New Roman" w:cs="Times New Roman"/>
          <w:sz w:val="24"/>
          <w:szCs w:val="24"/>
          <w:lang w:val="pt-BR" w:eastAsia="ru-RU"/>
        </w:rPr>
      </w:pPr>
    </w:p>
    <w:p w14:paraId="21E37B2B" w14:textId="77777777" w:rsidR="00537154" w:rsidRPr="004744B3" w:rsidRDefault="00537154" w:rsidP="00322896">
      <w:pPr>
        <w:tabs>
          <w:tab w:val="num" w:pos="720"/>
        </w:tabs>
        <w:spacing w:before="100" w:beforeAutospacing="1" w:after="0" w:line="240" w:lineRule="auto"/>
        <w:ind w:hanging="360"/>
        <w:jc w:val="both"/>
        <w:textAlignment w:val="baseline"/>
        <w:rPr>
          <w:rFonts w:ascii="Times New Roman" w:eastAsia="Times New Roman" w:hAnsi="Times New Roman" w:cs="Times New Roman"/>
          <w:sz w:val="24"/>
          <w:szCs w:val="24"/>
          <w:lang w:val="pt-BR" w:eastAsia="ru-RU"/>
        </w:rPr>
      </w:pPr>
      <w:r w:rsidRPr="004744B3">
        <w:rPr>
          <w:rFonts w:ascii="Times New Roman" w:eastAsia="Symbol" w:hAnsi="Times New Roman" w:cs="Times New Roman"/>
          <w:sz w:val="14"/>
          <w:szCs w:val="14"/>
          <w:lang w:val="pt-BR" w:eastAsia="ru-RU"/>
        </w:rPr>
        <w:t xml:space="preserve">         </w:t>
      </w:r>
      <w:r w:rsidRPr="004744B3">
        <w:rPr>
          <w:rFonts w:ascii="Times New Roman" w:eastAsia="Times New Roman" w:hAnsi="Times New Roman" w:cs="Times New Roman"/>
          <w:sz w:val="24"/>
          <w:szCs w:val="24"/>
          <w:lang w:val="pt-BR" w:eastAsia="ru-RU"/>
        </w:rPr>
        <w:t> </w:t>
      </w:r>
      <w:r w:rsidRPr="004744B3">
        <w:rPr>
          <w:rFonts w:ascii="Times New Roman" w:eastAsia="Times New Roman" w:hAnsi="Times New Roman" w:cs="Times New Roman"/>
          <w:b/>
          <w:bCs/>
          <w:sz w:val="24"/>
          <w:szCs w:val="24"/>
          <w:lang w:val="pt-BR" w:eastAsia="ru-RU"/>
        </w:rPr>
        <w:t> 3.  Acte legislative specific domeniului serviciului public:</w:t>
      </w:r>
    </w:p>
    <w:p w14:paraId="2EF8F3DE" w14:textId="77777777" w:rsidR="00537154" w:rsidRPr="001C31CF" w:rsidRDefault="00537154" w:rsidP="00537154">
      <w:pPr>
        <w:tabs>
          <w:tab w:val="num" w:pos="720"/>
        </w:tabs>
        <w:spacing w:before="100" w:beforeAutospacing="1" w:after="0" w:line="240" w:lineRule="auto"/>
        <w:ind w:hanging="360"/>
        <w:jc w:val="both"/>
        <w:textAlignment w:val="baseline"/>
        <w:rPr>
          <w:rFonts w:ascii="Times New Roman" w:eastAsia="Times New Roman" w:hAnsi="Times New Roman" w:cs="Times New Roman"/>
          <w:sz w:val="24"/>
          <w:szCs w:val="24"/>
          <w:lang w:val="pt-BR" w:eastAsia="ru-RU"/>
        </w:rPr>
      </w:pPr>
      <w:r w:rsidRPr="00537154">
        <w:rPr>
          <w:rFonts w:ascii="Symbol" w:eastAsia="Symbol" w:hAnsi="Symbol" w:cs="Symbol"/>
          <w:sz w:val="20"/>
          <w:szCs w:val="24"/>
          <w:lang w:val="en-GB" w:eastAsia="ru-RU"/>
        </w:rPr>
        <w:t></w:t>
      </w:r>
      <w:r w:rsidRPr="001C31CF">
        <w:rPr>
          <w:rFonts w:ascii="Times New Roman" w:eastAsia="Symbol" w:hAnsi="Times New Roman" w:cs="Times New Roman"/>
          <w:sz w:val="14"/>
          <w:szCs w:val="14"/>
          <w:lang w:val="pt-BR" w:eastAsia="ru-RU"/>
        </w:rPr>
        <w:t xml:space="preserve">         </w:t>
      </w:r>
      <w:r w:rsidRPr="001C31CF">
        <w:rPr>
          <w:rFonts w:ascii="Times New Roman" w:eastAsia="Times New Roman" w:hAnsi="Times New Roman" w:cs="Times New Roman"/>
          <w:sz w:val="24"/>
          <w:szCs w:val="24"/>
          <w:bdr w:val="none" w:sz="0" w:space="0" w:color="auto" w:frame="1"/>
          <w:lang w:val="pt-BR" w:eastAsia="ru-RU"/>
        </w:rPr>
        <w:t>Legea №158-XVI din 04.07.2008 cu privire la funcţia public şi statutul funcţionarului public;</w:t>
      </w:r>
    </w:p>
    <w:p w14:paraId="1FB05DEC" w14:textId="77777777" w:rsidR="00537154" w:rsidRPr="001C31CF" w:rsidRDefault="00537154" w:rsidP="00537154">
      <w:pPr>
        <w:tabs>
          <w:tab w:val="num" w:pos="720"/>
        </w:tabs>
        <w:spacing w:before="100" w:beforeAutospacing="1" w:after="0" w:line="240" w:lineRule="auto"/>
        <w:ind w:hanging="360"/>
        <w:jc w:val="both"/>
        <w:textAlignment w:val="baseline"/>
        <w:rPr>
          <w:rFonts w:ascii="Times New Roman" w:eastAsia="Times New Roman" w:hAnsi="Times New Roman" w:cs="Times New Roman"/>
          <w:sz w:val="24"/>
          <w:szCs w:val="24"/>
          <w:lang w:val="pt-BR" w:eastAsia="ru-RU"/>
        </w:rPr>
      </w:pPr>
      <w:r w:rsidRPr="00537154">
        <w:rPr>
          <w:rFonts w:ascii="Symbol" w:eastAsia="Symbol" w:hAnsi="Symbol" w:cs="Symbol"/>
          <w:sz w:val="20"/>
          <w:szCs w:val="24"/>
          <w:lang w:val="en-GB" w:eastAsia="ru-RU"/>
        </w:rPr>
        <w:t></w:t>
      </w:r>
      <w:r w:rsidRPr="001C31CF">
        <w:rPr>
          <w:rFonts w:ascii="Times New Roman" w:eastAsia="Symbol" w:hAnsi="Times New Roman" w:cs="Times New Roman"/>
          <w:sz w:val="14"/>
          <w:szCs w:val="14"/>
          <w:lang w:val="pt-BR" w:eastAsia="ru-RU"/>
        </w:rPr>
        <w:t xml:space="preserve">         </w:t>
      </w:r>
      <w:r w:rsidRPr="001C31CF">
        <w:rPr>
          <w:rFonts w:ascii="Times New Roman" w:eastAsia="Times New Roman" w:hAnsi="Times New Roman" w:cs="Times New Roman"/>
          <w:sz w:val="24"/>
          <w:szCs w:val="24"/>
          <w:bdr w:val="none" w:sz="0" w:space="0" w:color="auto" w:frame="1"/>
          <w:lang w:val="pt-BR" w:eastAsia="ru-RU"/>
        </w:rPr>
        <w:t xml:space="preserve">Legea </w:t>
      </w:r>
      <w:proofErr w:type="gramStart"/>
      <w:r w:rsidRPr="001C31CF">
        <w:rPr>
          <w:rFonts w:ascii="Times New Roman" w:eastAsia="Times New Roman" w:hAnsi="Times New Roman" w:cs="Times New Roman"/>
          <w:sz w:val="24"/>
          <w:szCs w:val="24"/>
          <w:bdr w:val="none" w:sz="0" w:space="0" w:color="auto" w:frame="1"/>
          <w:lang w:val="pt-BR" w:eastAsia="ru-RU"/>
        </w:rPr>
        <w:t>№  25</w:t>
      </w:r>
      <w:proofErr w:type="gramEnd"/>
      <w:r w:rsidRPr="001C31CF">
        <w:rPr>
          <w:rFonts w:ascii="Times New Roman" w:eastAsia="Times New Roman" w:hAnsi="Times New Roman" w:cs="Times New Roman"/>
          <w:sz w:val="24"/>
          <w:szCs w:val="24"/>
          <w:bdr w:val="none" w:sz="0" w:space="0" w:color="auto" w:frame="1"/>
          <w:lang w:val="pt-BR" w:eastAsia="ru-RU"/>
        </w:rPr>
        <w:t>-XVI din 22.02.2008 privind Codul de conduită a funcţionarului public;</w:t>
      </w:r>
    </w:p>
    <w:p w14:paraId="4C0FEB25" w14:textId="77777777" w:rsidR="00537154" w:rsidRPr="001C31CF" w:rsidRDefault="00537154" w:rsidP="00537154">
      <w:pPr>
        <w:tabs>
          <w:tab w:val="num" w:pos="720"/>
        </w:tabs>
        <w:spacing w:before="100" w:beforeAutospacing="1" w:after="0" w:line="240" w:lineRule="auto"/>
        <w:ind w:hanging="360"/>
        <w:jc w:val="both"/>
        <w:textAlignment w:val="baseline"/>
        <w:rPr>
          <w:rFonts w:ascii="Times New Roman" w:eastAsia="Times New Roman" w:hAnsi="Times New Roman" w:cs="Times New Roman"/>
          <w:sz w:val="24"/>
          <w:szCs w:val="24"/>
          <w:lang w:val="pt-BR" w:eastAsia="ru-RU"/>
        </w:rPr>
      </w:pPr>
      <w:r w:rsidRPr="00537154">
        <w:rPr>
          <w:rFonts w:ascii="Symbol" w:eastAsia="Symbol" w:hAnsi="Symbol" w:cs="Symbol"/>
          <w:sz w:val="20"/>
          <w:szCs w:val="24"/>
          <w:lang w:val="en-GB" w:eastAsia="ru-RU"/>
        </w:rPr>
        <w:t></w:t>
      </w:r>
      <w:r w:rsidRPr="001C31CF">
        <w:rPr>
          <w:rFonts w:ascii="Times New Roman" w:eastAsia="Symbol" w:hAnsi="Times New Roman" w:cs="Times New Roman"/>
          <w:sz w:val="14"/>
          <w:szCs w:val="14"/>
          <w:lang w:val="pt-BR" w:eastAsia="ru-RU"/>
        </w:rPr>
        <w:t xml:space="preserve">         </w:t>
      </w:r>
      <w:r w:rsidRPr="001C31CF">
        <w:rPr>
          <w:rFonts w:ascii="Times New Roman" w:eastAsia="Times New Roman" w:hAnsi="Times New Roman" w:cs="Times New Roman"/>
          <w:sz w:val="24"/>
          <w:szCs w:val="24"/>
          <w:bdr w:val="none" w:sz="0" w:space="0" w:color="auto" w:frame="1"/>
          <w:lang w:val="pt-BR" w:eastAsia="ru-RU"/>
        </w:rPr>
        <w:t xml:space="preserve">Legea </w:t>
      </w:r>
      <w:proofErr w:type="gramStart"/>
      <w:r w:rsidRPr="001C31CF">
        <w:rPr>
          <w:rFonts w:ascii="Times New Roman" w:eastAsia="Times New Roman" w:hAnsi="Times New Roman" w:cs="Times New Roman"/>
          <w:sz w:val="24"/>
          <w:szCs w:val="24"/>
          <w:bdr w:val="none" w:sz="0" w:space="0" w:color="auto" w:frame="1"/>
          <w:lang w:val="pt-BR" w:eastAsia="ru-RU"/>
        </w:rPr>
        <w:t>№  16</w:t>
      </w:r>
      <w:proofErr w:type="gramEnd"/>
      <w:r w:rsidRPr="001C31CF">
        <w:rPr>
          <w:rFonts w:ascii="Times New Roman" w:eastAsia="Times New Roman" w:hAnsi="Times New Roman" w:cs="Times New Roman"/>
          <w:sz w:val="24"/>
          <w:szCs w:val="24"/>
          <w:bdr w:val="none" w:sz="0" w:space="0" w:color="auto" w:frame="1"/>
          <w:lang w:val="pt-BR" w:eastAsia="ru-RU"/>
        </w:rPr>
        <w:t>-XVI din 15.02.2008 cu privire la conflictul de interese;</w:t>
      </w:r>
    </w:p>
    <w:p w14:paraId="00D77C7C" w14:textId="77777777" w:rsidR="00537154" w:rsidRPr="001C31CF" w:rsidRDefault="00537154" w:rsidP="00537154">
      <w:pPr>
        <w:tabs>
          <w:tab w:val="num" w:pos="720"/>
        </w:tabs>
        <w:spacing w:before="100" w:beforeAutospacing="1" w:after="0" w:line="240" w:lineRule="auto"/>
        <w:ind w:hanging="360"/>
        <w:jc w:val="both"/>
        <w:textAlignment w:val="baseline"/>
        <w:rPr>
          <w:rFonts w:ascii="Times New Roman" w:eastAsia="Times New Roman" w:hAnsi="Times New Roman" w:cs="Times New Roman"/>
          <w:sz w:val="24"/>
          <w:szCs w:val="24"/>
          <w:lang w:val="pt-BR" w:eastAsia="ru-RU"/>
        </w:rPr>
      </w:pPr>
      <w:r w:rsidRPr="00537154">
        <w:rPr>
          <w:rFonts w:ascii="Symbol" w:eastAsia="Symbol" w:hAnsi="Symbol" w:cs="Symbol"/>
          <w:sz w:val="20"/>
          <w:szCs w:val="24"/>
          <w:lang w:val="en-GB" w:eastAsia="ru-RU"/>
        </w:rPr>
        <w:t></w:t>
      </w:r>
      <w:r w:rsidRPr="001C31CF">
        <w:rPr>
          <w:rFonts w:ascii="Times New Roman" w:eastAsia="Symbol" w:hAnsi="Times New Roman" w:cs="Times New Roman"/>
          <w:sz w:val="14"/>
          <w:szCs w:val="14"/>
          <w:lang w:val="pt-BR" w:eastAsia="ru-RU"/>
        </w:rPr>
        <w:t xml:space="preserve">         </w:t>
      </w:r>
      <w:r w:rsidRPr="001C31CF">
        <w:rPr>
          <w:rFonts w:ascii="Times New Roman" w:eastAsia="Times New Roman" w:hAnsi="Times New Roman" w:cs="Times New Roman"/>
          <w:sz w:val="24"/>
          <w:szCs w:val="24"/>
          <w:bdr w:val="none" w:sz="0" w:space="0" w:color="auto" w:frame="1"/>
          <w:lang w:val="pt-BR" w:eastAsia="ru-RU"/>
        </w:rPr>
        <w:t xml:space="preserve"> Legea </w:t>
      </w:r>
      <w:proofErr w:type="gramStart"/>
      <w:r w:rsidRPr="001C31CF">
        <w:rPr>
          <w:rFonts w:ascii="Times New Roman" w:eastAsia="Times New Roman" w:hAnsi="Times New Roman" w:cs="Times New Roman"/>
          <w:sz w:val="24"/>
          <w:szCs w:val="24"/>
          <w:bdr w:val="none" w:sz="0" w:space="0" w:color="auto" w:frame="1"/>
          <w:lang w:val="pt-BR" w:eastAsia="ru-RU"/>
        </w:rPr>
        <w:t>№  271</w:t>
      </w:r>
      <w:proofErr w:type="gramEnd"/>
      <w:r w:rsidRPr="001C31CF">
        <w:rPr>
          <w:rFonts w:ascii="Times New Roman" w:eastAsia="Times New Roman" w:hAnsi="Times New Roman" w:cs="Times New Roman"/>
          <w:sz w:val="24"/>
          <w:szCs w:val="24"/>
          <w:bdr w:val="none" w:sz="0" w:space="0" w:color="auto" w:frame="1"/>
          <w:lang w:val="pt-BR" w:eastAsia="ru-RU"/>
        </w:rPr>
        <w:t>-XVI din 18.12.2008 privind verificarea titularilor şi a candidaţilor la funcţii publice;</w:t>
      </w:r>
    </w:p>
    <w:p w14:paraId="024066B5" w14:textId="033A5FA0" w:rsidR="00537154" w:rsidRPr="001C31CF" w:rsidRDefault="00537154" w:rsidP="004744B3">
      <w:pPr>
        <w:tabs>
          <w:tab w:val="num" w:pos="720"/>
        </w:tabs>
        <w:spacing w:before="100" w:beforeAutospacing="1" w:after="0" w:line="240" w:lineRule="auto"/>
        <w:ind w:hanging="360"/>
        <w:jc w:val="both"/>
        <w:textAlignment w:val="baseline"/>
        <w:rPr>
          <w:rFonts w:ascii="Times New Roman" w:eastAsia="Times New Roman" w:hAnsi="Times New Roman" w:cs="Times New Roman"/>
          <w:sz w:val="24"/>
          <w:szCs w:val="24"/>
          <w:lang w:val="pt-BR" w:eastAsia="ru-RU"/>
        </w:rPr>
      </w:pPr>
      <w:r w:rsidRPr="00537154">
        <w:rPr>
          <w:rFonts w:ascii="Symbol" w:eastAsia="Symbol" w:hAnsi="Symbol" w:cs="Symbol"/>
          <w:sz w:val="20"/>
          <w:szCs w:val="24"/>
          <w:lang w:val="en-GB" w:eastAsia="ru-RU"/>
        </w:rPr>
        <w:t></w:t>
      </w:r>
      <w:r w:rsidRPr="001C31CF">
        <w:rPr>
          <w:rFonts w:ascii="Times New Roman" w:eastAsia="Symbol" w:hAnsi="Times New Roman" w:cs="Times New Roman"/>
          <w:sz w:val="14"/>
          <w:szCs w:val="14"/>
          <w:lang w:val="pt-BR" w:eastAsia="ru-RU"/>
        </w:rPr>
        <w:t xml:space="preserve">         </w:t>
      </w:r>
      <w:r w:rsidRPr="001C31CF">
        <w:rPr>
          <w:rFonts w:ascii="Times New Roman" w:eastAsia="Times New Roman" w:hAnsi="Times New Roman" w:cs="Times New Roman"/>
          <w:sz w:val="24"/>
          <w:szCs w:val="24"/>
          <w:bdr w:val="none" w:sz="0" w:space="0" w:color="auto" w:frame="1"/>
          <w:lang w:val="pt-BR" w:eastAsia="ru-RU"/>
        </w:rPr>
        <w:t xml:space="preserve">Legea </w:t>
      </w:r>
      <w:proofErr w:type="gramStart"/>
      <w:r w:rsidRPr="001C31CF">
        <w:rPr>
          <w:rFonts w:ascii="Times New Roman" w:eastAsia="Times New Roman" w:hAnsi="Times New Roman" w:cs="Times New Roman"/>
          <w:sz w:val="24"/>
          <w:szCs w:val="24"/>
          <w:bdr w:val="none" w:sz="0" w:space="0" w:color="auto" w:frame="1"/>
          <w:lang w:val="pt-BR" w:eastAsia="ru-RU"/>
        </w:rPr>
        <w:t>№  325</w:t>
      </w:r>
      <w:proofErr w:type="gramEnd"/>
      <w:r w:rsidRPr="001C31CF">
        <w:rPr>
          <w:rFonts w:ascii="Times New Roman" w:eastAsia="Times New Roman" w:hAnsi="Times New Roman" w:cs="Times New Roman"/>
          <w:sz w:val="24"/>
          <w:szCs w:val="24"/>
          <w:bdr w:val="none" w:sz="0" w:space="0" w:color="auto" w:frame="1"/>
          <w:lang w:val="pt-BR" w:eastAsia="ru-RU"/>
        </w:rPr>
        <w:t xml:space="preserve"> din 23.12.2013 privind testarea integrităţii profesionale;</w:t>
      </w:r>
    </w:p>
    <w:p w14:paraId="7BB0E952" w14:textId="77777777" w:rsidR="00537154" w:rsidRPr="001C31CF" w:rsidRDefault="00537154" w:rsidP="00537154">
      <w:pPr>
        <w:tabs>
          <w:tab w:val="num" w:pos="720"/>
        </w:tabs>
        <w:spacing w:before="100" w:beforeAutospacing="1" w:after="0" w:line="240" w:lineRule="auto"/>
        <w:ind w:hanging="360"/>
        <w:jc w:val="both"/>
        <w:textAlignment w:val="baseline"/>
        <w:rPr>
          <w:rFonts w:ascii="Times New Roman" w:eastAsia="Times New Roman" w:hAnsi="Times New Roman" w:cs="Times New Roman"/>
          <w:sz w:val="24"/>
          <w:szCs w:val="24"/>
          <w:lang w:val="pt-BR" w:eastAsia="ru-RU"/>
        </w:rPr>
      </w:pPr>
      <w:r w:rsidRPr="00537154">
        <w:rPr>
          <w:rFonts w:ascii="Symbol" w:eastAsia="Symbol" w:hAnsi="Symbol" w:cs="Symbol"/>
          <w:sz w:val="20"/>
          <w:szCs w:val="24"/>
          <w:lang w:val="en-GB" w:eastAsia="ru-RU"/>
        </w:rPr>
        <w:t></w:t>
      </w:r>
      <w:r w:rsidRPr="00537154">
        <w:rPr>
          <w:rFonts w:ascii="Times New Roman" w:eastAsia="Symbol" w:hAnsi="Times New Roman" w:cs="Times New Roman"/>
          <w:sz w:val="14"/>
          <w:szCs w:val="14"/>
          <w:lang w:val="fr-FR" w:eastAsia="ru-RU"/>
        </w:rPr>
        <w:t xml:space="preserve">         </w:t>
      </w:r>
      <w:r w:rsidRPr="00537154">
        <w:rPr>
          <w:rFonts w:ascii="Times New Roman" w:eastAsia="Times New Roman" w:hAnsi="Times New Roman" w:cs="Times New Roman"/>
          <w:sz w:val="24"/>
          <w:szCs w:val="24"/>
          <w:bdr w:val="none" w:sz="0" w:space="0" w:color="auto" w:frame="1"/>
          <w:lang w:val="fr-FR" w:eastAsia="ru-RU"/>
        </w:rPr>
        <w:t>Alte acte legislative.</w:t>
      </w:r>
    </w:p>
    <w:p w14:paraId="4CF3D824" w14:textId="77777777" w:rsidR="00537154" w:rsidRPr="001C31CF" w:rsidRDefault="00537154" w:rsidP="00537154">
      <w:pPr>
        <w:spacing w:before="100" w:beforeAutospacing="1" w:after="0" w:line="240" w:lineRule="auto"/>
        <w:jc w:val="both"/>
        <w:textAlignment w:val="baseline"/>
        <w:rPr>
          <w:rFonts w:ascii="Times New Roman" w:eastAsia="Times New Roman" w:hAnsi="Times New Roman" w:cs="Times New Roman"/>
          <w:sz w:val="24"/>
          <w:szCs w:val="24"/>
          <w:lang w:val="pt-BR" w:eastAsia="ru-RU"/>
        </w:rPr>
      </w:pPr>
      <w:r w:rsidRPr="00537154">
        <w:rPr>
          <w:rFonts w:ascii="Times New Roman" w:eastAsia="Times New Roman" w:hAnsi="Times New Roman" w:cs="Times New Roman"/>
          <w:b/>
          <w:bCs/>
          <w:sz w:val="24"/>
          <w:szCs w:val="24"/>
          <w:lang w:val="fr-FR" w:eastAsia="ru-RU"/>
        </w:rPr>
        <w:t>Pentru informaţii suplimentare:</w:t>
      </w:r>
    </w:p>
    <w:p w14:paraId="41B7B678" w14:textId="768D1128" w:rsidR="00537154" w:rsidRPr="001C31CF" w:rsidRDefault="00537154" w:rsidP="00537154">
      <w:pPr>
        <w:spacing w:before="269" w:after="269" w:line="240" w:lineRule="auto"/>
        <w:textAlignment w:val="baseline"/>
        <w:rPr>
          <w:rFonts w:ascii="Times New Roman" w:eastAsia="Times New Roman" w:hAnsi="Times New Roman" w:cs="Times New Roman"/>
          <w:sz w:val="24"/>
          <w:szCs w:val="24"/>
          <w:lang w:val="pt-BR" w:eastAsia="ru-RU"/>
        </w:rPr>
      </w:pPr>
      <w:r w:rsidRPr="00537154">
        <w:rPr>
          <w:rFonts w:ascii="Times New Roman" w:eastAsia="Times New Roman" w:hAnsi="Times New Roman" w:cs="Times New Roman"/>
          <w:sz w:val="24"/>
          <w:szCs w:val="24"/>
          <w:lang w:val="fr-FR" w:eastAsia="ru-RU"/>
        </w:rPr>
        <w:t>Telefon de contact: 0231 60</w:t>
      </w:r>
      <w:r w:rsidR="00992456">
        <w:rPr>
          <w:rFonts w:ascii="Times New Roman" w:eastAsia="Times New Roman" w:hAnsi="Times New Roman" w:cs="Times New Roman"/>
          <w:sz w:val="24"/>
          <w:szCs w:val="24"/>
          <w:lang w:val="fr-FR" w:eastAsia="ru-RU"/>
        </w:rPr>
        <w:t>782</w:t>
      </w:r>
      <w:r w:rsidRPr="00537154">
        <w:rPr>
          <w:rFonts w:ascii="Times New Roman" w:eastAsia="Times New Roman" w:hAnsi="Times New Roman" w:cs="Times New Roman"/>
          <w:sz w:val="24"/>
          <w:szCs w:val="24"/>
          <w:lang w:val="fr-FR" w:eastAsia="ru-RU"/>
        </w:rPr>
        <w:t>.</w:t>
      </w:r>
    </w:p>
    <w:p w14:paraId="3FDFE7D2" w14:textId="77777777" w:rsidR="00537154" w:rsidRPr="001C31CF" w:rsidRDefault="00537154" w:rsidP="00537154">
      <w:pPr>
        <w:spacing w:before="269" w:after="269" w:line="240" w:lineRule="auto"/>
        <w:textAlignment w:val="baseline"/>
        <w:rPr>
          <w:rFonts w:ascii="Times New Roman" w:eastAsia="Times New Roman" w:hAnsi="Times New Roman" w:cs="Times New Roman"/>
          <w:sz w:val="24"/>
          <w:szCs w:val="24"/>
          <w:lang w:val="pt-BR" w:eastAsia="ru-RU"/>
        </w:rPr>
      </w:pPr>
      <w:r w:rsidRPr="00537154">
        <w:rPr>
          <w:rFonts w:ascii="Times New Roman" w:eastAsia="Times New Roman" w:hAnsi="Times New Roman" w:cs="Times New Roman"/>
          <w:sz w:val="24"/>
          <w:szCs w:val="24"/>
          <w:lang w:val="fr-FR" w:eastAsia="ru-RU"/>
        </w:rPr>
        <w:t>Adresa poştală: mun. Bălţi, str. Hotinului 43.</w:t>
      </w:r>
    </w:p>
    <w:p w14:paraId="599284F9" w14:textId="7808258C" w:rsidR="004B75BD" w:rsidRPr="004744B3" w:rsidRDefault="00537154" w:rsidP="004744B3">
      <w:pPr>
        <w:spacing w:before="269" w:after="269" w:line="240" w:lineRule="auto"/>
        <w:textAlignment w:val="baseline"/>
        <w:rPr>
          <w:rFonts w:ascii="Times New Roman" w:eastAsia="Times New Roman" w:hAnsi="Times New Roman" w:cs="Times New Roman"/>
          <w:sz w:val="24"/>
          <w:szCs w:val="24"/>
          <w:lang w:val="pt-BR" w:eastAsia="ru-RU"/>
        </w:rPr>
      </w:pPr>
      <w:r w:rsidRPr="001C31CF">
        <w:rPr>
          <w:rFonts w:ascii="Times New Roman" w:eastAsia="Times New Roman" w:hAnsi="Times New Roman" w:cs="Times New Roman"/>
          <w:sz w:val="24"/>
          <w:szCs w:val="24"/>
          <w:lang w:val="pt-BR" w:eastAsia="ru-RU"/>
        </w:rPr>
        <w:t xml:space="preserve">Persoana de contact: </w:t>
      </w:r>
      <w:r w:rsidR="00322896" w:rsidRPr="001C31CF">
        <w:rPr>
          <w:rFonts w:ascii="Times New Roman" w:eastAsia="Times New Roman" w:hAnsi="Times New Roman" w:cs="Times New Roman"/>
          <w:sz w:val="24"/>
          <w:szCs w:val="24"/>
          <w:lang w:val="pt-BR" w:eastAsia="ru-RU"/>
        </w:rPr>
        <w:t xml:space="preserve">Muşac Irina, </w:t>
      </w:r>
      <w:r w:rsidR="001F343F" w:rsidRPr="001C31CF">
        <w:rPr>
          <w:rFonts w:ascii="Times New Roman" w:eastAsia="Times New Roman" w:hAnsi="Times New Roman" w:cs="Times New Roman"/>
          <w:sz w:val="24"/>
          <w:szCs w:val="24"/>
          <w:lang w:val="pt-BR" w:eastAsia="ru-RU"/>
        </w:rPr>
        <w:t>șef</w:t>
      </w:r>
      <w:r w:rsidRPr="001C31CF">
        <w:rPr>
          <w:rFonts w:ascii="Times New Roman" w:eastAsia="Times New Roman" w:hAnsi="Times New Roman" w:cs="Times New Roman"/>
          <w:sz w:val="24"/>
          <w:szCs w:val="24"/>
          <w:lang w:val="pt-BR" w:eastAsia="ru-RU"/>
        </w:rPr>
        <w:t xml:space="preserve"> Serviciu Resurse Uman</w:t>
      </w:r>
      <w:r w:rsidR="004744B3">
        <w:rPr>
          <w:rFonts w:ascii="Times New Roman" w:eastAsia="Times New Roman" w:hAnsi="Times New Roman" w:cs="Times New Roman"/>
          <w:sz w:val="24"/>
          <w:szCs w:val="24"/>
          <w:lang w:val="pt-BR" w:eastAsia="ru-RU"/>
        </w:rPr>
        <w:t>e</w:t>
      </w:r>
    </w:p>
    <w:sectPr w:rsidR="004B75BD" w:rsidRPr="004744B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4096" w:nlCheck="1" w:checkStyle="0"/>
  <w:activeWritingStyle w:appName="MSWord" w:lang="fr-FR" w:vendorID="64" w:dllVersion="4096" w:nlCheck="1" w:checkStyle="0"/>
  <w:activeWritingStyle w:appName="MSWord" w:lang="en-US" w:vendorID="64" w:dllVersion="4096" w:nlCheck="1" w:checkStyle="0"/>
  <w:activeWritingStyle w:appName="MSWord" w:lang="en-GB" w:vendorID="64" w:dllVersion="131078" w:nlCheck="1" w:checkStyle="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3A0C"/>
    <w:rsid w:val="000F4A22"/>
    <w:rsid w:val="001A6E0D"/>
    <w:rsid w:val="001C31CF"/>
    <w:rsid w:val="001F343F"/>
    <w:rsid w:val="002137CE"/>
    <w:rsid w:val="00303976"/>
    <w:rsid w:val="00322896"/>
    <w:rsid w:val="004744B3"/>
    <w:rsid w:val="004B75BD"/>
    <w:rsid w:val="00537154"/>
    <w:rsid w:val="005B2952"/>
    <w:rsid w:val="00987A3B"/>
    <w:rsid w:val="00992456"/>
    <w:rsid w:val="00A73219"/>
    <w:rsid w:val="00B13A0C"/>
    <w:rsid w:val="00C03E63"/>
    <w:rsid w:val="00C64B1D"/>
    <w:rsid w:val="00DA34BF"/>
    <w:rsid w:val="00ED7542"/>
    <w:rsid w:val="00F47F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194F1F"/>
  <w15:docId w15:val="{09F4D589-BF02-44FC-8D8E-7B9B205DEC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2172228">
      <w:bodyDiv w:val="1"/>
      <w:marLeft w:val="0"/>
      <w:marRight w:val="0"/>
      <w:marTop w:val="0"/>
      <w:marBottom w:val="0"/>
      <w:divBdr>
        <w:top w:val="none" w:sz="0" w:space="0" w:color="auto"/>
        <w:left w:val="none" w:sz="0" w:space="0" w:color="auto"/>
        <w:bottom w:val="none" w:sz="0" w:space="0" w:color="auto"/>
        <w:right w:val="none" w:sz="0" w:space="0" w:color="auto"/>
      </w:divBdr>
    </w:div>
    <w:div w:id="200543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846</Words>
  <Characters>4828</Characters>
  <Application>Microsoft Office Word</Application>
  <DocSecurity>0</DocSecurity>
  <Lines>40</Lines>
  <Paragraphs>11</Paragraphs>
  <ScaleCrop>false</ScaleCrop>
  <HeadingPairs>
    <vt:vector size="4" baseType="variant">
      <vt:variant>
        <vt:lpstr>Название</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5663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Roma</cp:lastModifiedBy>
  <cp:revision>25</cp:revision>
  <dcterms:created xsi:type="dcterms:W3CDTF">2019-02-08T14:23:00Z</dcterms:created>
  <dcterms:modified xsi:type="dcterms:W3CDTF">2025-04-09T18:06:00Z</dcterms:modified>
</cp:coreProperties>
</file>